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15088" w14:textId="2EAD4D82" w:rsidR="00AF64AA" w:rsidRPr="00AA3BC3" w:rsidRDefault="00AF64AA" w:rsidP="00AF64AA">
      <w:pPr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</w:p>
    <w:p w14:paraId="633A9316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平成22年1月～令和2年12月の間に</w:t>
      </w:r>
    </w:p>
    <w:p w14:paraId="5929A961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当センター病院</w:t>
      </w:r>
    </w:p>
    <w:p w14:paraId="2E53C7C7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「リハビリテーション部ロービジョン訓練」を</w:t>
      </w:r>
    </w:p>
    <w:p w14:paraId="5F23F974" w14:textId="77777777" w:rsidR="00AF64AA" w:rsidRPr="004F3DAE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初診で受診された0歳から18歳の方へ</w:t>
      </w:r>
    </w:p>
    <w:p w14:paraId="0225C105" w14:textId="77777777" w:rsidR="00AF64AA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～臨床データ等の研究利用に対する拒否機会について</w:t>
      </w:r>
    </w:p>
    <w:p w14:paraId="7D6A832D" w14:textId="77777777" w:rsidR="00AF64AA" w:rsidRPr="00FA2F7C" w:rsidRDefault="00AF64AA" w:rsidP="00AF64AA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(オプトアウト)～</w:t>
      </w:r>
    </w:p>
    <w:p w14:paraId="793DDA49" w14:textId="77777777" w:rsidR="00550C86" w:rsidRPr="00DC5F60" w:rsidRDefault="00550C86" w:rsidP="00550C86">
      <w:pPr>
        <w:jc w:val="right"/>
        <w:rPr>
          <w:rFonts w:ascii="ＤＦ平成明朝体W3" w:eastAsia="ＤＦ平成明朝体W3"/>
        </w:rPr>
      </w:pPr>
    </w:p>
    <w:p w14:paraId="793DDA4A" w14:textId="77777777" w:rsidR="00550C86" w:rsidRPr="00DC5F60" w:rsidRDefault="00550C86" w:rsidP="00550C86">
      <w:pPr>
        <w:jc w:val="right"/>
        <w:rPr>
          <w:rFonts w:ascii="ＤＦ平成明朝体W3" w:eastAsia="ＤＦ平成明朝体W3"/>
        </w:rPr>
      </w:pPr>
    </w:p>
    <w:p w14:paraId="793DDA4D" w14:textId="77777777" w:rsidR="006E6F4C" w:rsidRPr="00DC5F60" w:rsidRDefault="006E6F4C">
      <w:pPr>
        <w:rPr>
          <w:rFonts w:ascii="ＤＦ平成明朝体W3" w:eastAsia="ＤＦ平成明朝体W3"/>
        </w:rPr>
      </w:pPr>
    </w:p>
    <w:p w14:paraId="1B6A5958" w14:textId="77777777" w:rsidR="00AF64AA" w:rsidRDefault="006E6F4C" w:rsidP="00AF64AA">
      <w:pPr>
        <w:ind w:left="1733" w:hangingChars="700" w:hanging="1733"/>
        <w:rPr>
          <w:rFonts w:asciiTheme="majorEastAsia" w:eastAsiaTheme="majorEastAsia" w:hAnsiTheme="majorEastAsia"/>
          <w:sz w:val="32"/>
          <w:szCs w:val="32"/>
        </w:rPr>
      </w:pPr>
      <w:r w:rsidRPr="00D47908">
        <w:rPr>
          <w:rFonts w:asciiTheme="majorEastAsia" w:eastAsiaTheme="majorEastAsia" w:hAnsiTheme="majorEastAsia" w:hint="eastAsia"/>
          <w:w w:val="78"/>
          <w:kern w:val="0"/>
          <w:sz w:val="32"/>
          <w:szCs w:val="32"/>
          <w:fitText w:val="1260" w:id="1901838848"/>
        </w:rPr>
        <w:t>研究課題</w:t>
      </w:r>
      <w:r w:rsidRPr="00D47908">
        <w:rPr>
          <w:rFonts w:asciiTheme="majorEastAsia" w:eastAsiaTheme="majorEastAsia" w:hAnsiTheme="majorEastAsia" w:hint="eastAsia"/>
          <w:spacing w:val="11"/>
          <w:w w:val="78"/>
          <w:kern w:val="0"/>
          <w:sz w:val="32"/>
          <w:szCs w:val="32"/>
          <w:fitText w:val="1260" w:id="1901838848"/>
        </w:rPr>
        <w:t>名</w:t>
      </w:r>
      <w:r w:rsidR="00AF64AA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AF64AA" w:rsidRPr="00AF64AA">
        <w:rPr>
          <w:rFonts w:asciiTheme="majorEastAsia" w:eastAsiaTheme="majorEastAsia" w:hAnsiTheme="majorEastAsia" w:hint="eastAsia"/>
          <w:sz w:val="32"/>
          <w:szCs w:val="32"/>
        </w:rPr>
        <w:t>：</w:t>
      </w:r>
      <w:r w:rsidR="00AF64AA" w:rsidRPr="004F3DAE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国立障害者リハビリテーションセンター病院における</w:t>
      </w:r>
    </w:p>
    <w:p w14:paraId="37D9EAE6" w14:textId="0C70B212" w:rsidR="00AF64AA" w:rsidRDefault="00AF64AA" w:rsidP="00AF64AA">
      <w:pPr>
        <w:ind w:leftChars="700" w:left="147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小児のロービジョンケア</w:t>
      </w:r>
    </w:p>
    <w:p w14:paraId="0B2AACBF" w14:textId="77777777" w:rsidR="00AB12EC" w:rsidRPr="00BE76C5" w:rsidRDefault="00AB12EC" w:rsidP="00AF64AA">
      <w:pPr>
        <w:ind w:leftChars="700" w:left="1470" w:firstLineChars="100" w:firstLine="32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E76C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－受診時年齢による必要とされるケア内容および</w:t>
      </w:r>
    </w:p>
    <w:p w14:paraId="5A6C134F" w14:textId="28A98A48" w:rsidR="00AB12EC" w:rsidRPr="00BE76C5" w:rsidRDefault="00AB12EC" w:rsidP="00AB12EC">
      <w:pPr>
        <w:ind w:leftChars="700" w:left="1470" w:firstLineChars="200" w:firstLine="640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BE76C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その特徴について－</w:t>
      </w:r>
    </w:p>
    <w:p w14:paraId="793DDA4E" w14:textId="77777777" w:rsidR="006E6F4C" w:rsidRPr="00AF64AA" w:rsidRDefault="006E6F4C">
      <w:pPr>
        <w:rPr>
          <w:rFonts w:ascii="ＤＦ平成明朝体W3" w:eastAsia="ＤＦ平成明朝体W3"/>
        </w:rPr>
      </w:pPr>
    </w:p>
    <w:p w14:paraId="7477C64F" w14:textId="6D0A2C19" w:rsidR="00AF64AA" w:rsidRPr="004F3DAE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kern w:val="0"/>
          <w:sz w:val="32"/>
          <w:szCs w:val="32"/>
        </w:rPr>
        <w:t>研究</w:t>
      </w:r>
      <w:r w:rsidRPr="00D47908">
        <w:rPr>
          <w:rFonts w:asciiTheme="majorEastAsia" w:eastAsiaTheme="majorEastAsia" w:hAnsiTheme="majorEastAsia" w:hint="eastAsia"/>
          <w:w w:val="98"/>
          <w:kern w:val="0"/>
          <w:sz w:val="32"/>
          <w:szCs w:val="32"/>
          <w:fitText w:val="1260" w:id="-1565738240"/>
        </w:rPr>
        <w:t>対象期間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：平成22年1月～令和2年12月</w:t>
      </w:r>
    </w:p>
    <w:p w14:paraId="793DDA4F" w14:textId="77777777" w:rsidR="006E6F4C" w:rsidRPr="00AF64AA" w:rsidRDefault="006E6F4C">
      <w:pPr>
        <w:rPr>
          <w:rFonts w:ascii="ＤＦ平成明朝体W3" w:eastAsia="ＤＦ平成明朝体W3"/>
        </w:rPr>
      </w:pPr>
    </w:p>
    <w:p w14:paraId="793DDA51" w14:textId="03ECDFAE" w:rsidR="00256F3C" w:rsidRPr="00D47908" w:rsidRDefault="00AF64AA">
      <w:pPr>
        <w:rPr>
          <w:rFonts w:asciiTheme="majorEastAsia" w:eastAsiaTheme="majorEastAsia" w:hAnsiTheme="majorEastAsia"/>
          <w:sz w:val="32"/>
          <w:szCs w:val="32"/>
        </w:rPr>
      </w:pPr>
      <w:r w:rsidRPr="00D47908">
        <w:rPr>
          <w:rFonts w:asciiTheme="majorEastAsia" w:eastAsiaTheme="majorEastAsia" w:hAnsiTheme="majorEastAsia" w:hint="eastAsia"/>
          <w:spacing w:val="60"/>
          <w:kern w:val="0"/>
          <w:sz w:val="32"/>
          <w:szCs w:val="32"/>
          <w:fitText w:val="1260" w:id="-1565738239"/>
        </w:rPr>
        <w:t>研究</w:t>
      </w:r>
      <w:r w:rsidRPr="00D47908">
        <w:rPr>
          <w:rFonts w:asciiTheme="majorEastAsia" w:eastAsiaTheme="majorEastAsia" w:hAnsiTheme="majorEastAsia" w:hint="eastAsia"/>
          <w:spacing w:val="30"/>
          <w:kern w:val="0"/>
          <w:sz w:val="32"/>
          <w:szCs w:val="32"/>
          <w:fitText w:val="1260" w:id="-1565738239"/>
        </w:rPr>
        <w:t>費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：センター運営費</w:t>
      </w:r>
    </w:p>
    <w:p w14:paraId="7B14311E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１　試料・情報の利用目的及び利用方法</w:t>
      </w:r>
    </w:p>
    <w:p w14:paraId="793DDA53" w14:textId="405A51D2" w:rsidR="006E6F4C" w:rsidRDefault="00AF64AA">
      <w:pPr>
        <w:rPr>
          <w:rFonts w:ascii="ＤＦ平成明朝体W3" w:eastAsia="ＤＦ平成明朝体W3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何らかの見えにくさをお持ちの</w:t>
      </w:r>
      <w:r>
        <w:rPr>
          <w:rFonts w:asciiTheme="majorEastAsia" w:eastAsiaTheme="majorEastAsia" w:hAnsiTheme="majorEastAsia" w:hint="eastAsia"/>
          <w:sz w:val="32"/>
          <w:szCs w:val="32"/>
        </w:rPr>
        <w:t>方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に対するサポートである「ロービジョンケア」を実践できる一般の眼科医療機関は未だに少ない現状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lastRenderedPageBreak/>
        <w:t>があります。国立障害者リハビリテーションセンター病院眼科・ロービジョンクリニックを受診された</w:t>
      </w:r>
      <w:r>
        <w:rPr>
          <w:rFonts w:asciiTheme="majorEastAsia" w:eastAsiaTheme="majorEastAsia" w:hAnsiTheme="majorEastAsia" w:hint="eastAsia"/>
          <w:sz w:val="32"/>
          <w:szCs w:val="32"/>
        </w:rPr>
        <w:t>小児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（0歳から18歳</w:t>
      </w:r>
      <w:r>
        <w:rPr>
          <w:rFonts w:asciiTheme="majorEastAsia" w:eastAsiaTheme="majorEastAsia" w:hAnsiTheme="majorEastAsia" w:hint="eastAsia"/>
          <w:sz w:val="32"/>
          <w:szCs w:val="32"/>
        </w:rPr>
        <w:t>、以下同様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7417CAE8" w14:textId="77777777" w:rsidR="00AF64AA" w:rsidRPr="004F3DAE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に対し、いつ（年齢や時期）、どのようなケアが必要であったか、その内容等について、受診された診療録に記録されたデータから解析し、そのケアのポイントを論文にまとめ</w:t>
      </w:r>
      <w:r>
        <w:rPr>
          <w:rFonts w:asciiTheme="majorEastAsia" w:eastAsiaTheme="majorEastAsia" w:hAnsiTheme="majorEastAsia" w:hint="eastAsia"/>
          <w:sz w:val="32"/>
          <w:szCs w:val="32"/>
        </w:rPr>
        <w:t>発表す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ることで、眼科における小児に対するロービジョンケアの一助にしたいと考えています。</w:t>
      </w:r>
    </w:p>
    <w:p w14:paraId="4FD02D74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</w:p>
    <w:p w14:paraId="006C88B2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２　利用する試料・情報の項目</w:t>
      </w:r>
    </w:p>
    <w:p w14:paraId="5EC4C810" w14:textId="77777777" w:rsidR="00AF64AA" w:rsidRPr="004F3DAE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試料：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なし</w:t>
      </w:r>
    </w:p>
    <w:p w14:paraId="3E3BFEE2" w14:textId="77777777" w:rsidR="00AF64AA" w:rsidRPr="004F3DAE" w:rsidRDefault="00AF64AA" w:rsidP="00AF64AA">
      <w:pPr>
        <w:ind w:leftChars="100" w:left="1010" w:hangingChars="250" w:hanging="80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情報：国立障害者リハビリテーションセンター病院外来受診に関する記録、リハビリテーション部ロービジョン訓練における</w:t>
      </w:r>
    </w:p>
    <w:p w14:paraId="1EADE6B7" w14:textId="77777777" w:rsidR="00AF64AA" w:rsidRPr="004F3DAE" w:rsidRDefault="00AF64AA" w:rsidP="00AF64AA">
      <w:pPr>
        <w:ind w:leftChars="300" w:left="63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ロービジョンケアに関する記録</w:t>
      </w:r>
    </w:p>
    <w:p w14:paraId="1078C051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</w:p>
    <w:p w14:paraId="0376A1FF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３　試料・情報を利用する者の範囲（共同研究施設等）</w:t>
      </w:r>
    </w:p>
    <w:p w14:paraId="79315A72" w14:textId="77777777" w:rsidR="00AF64AA" w:rsidRPr="00FA2F7C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・国立障害者リハビリテーションセンター</w:t>
      </w:r>
    </w:p>
    <w:p w14:paraId="7567CB0F" w14:textId="77777777" w:rsidR="00AF64AA" w:rsidRDefault="00AF64AA" w:rsidP="00AF64AA">
      <w:pPr>
        <w:ind w:leftChars="100" w:left="530" w:hangingChars="100" w:hanging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（情報は匿名化され、個人を特定できない情報として利用</w:t>
      </w:r>
    </w:p>
    <w:p w14:paraId="2A6144C7" w14:textId="4669BD40" w:rsidR="00AF64AA" w:rsidRDefault="00AF64AA" w:rsidP="00AB12EC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されます。）</w:t>
      </w:r>
    </w:p>
    <w:p w14:paraId="314DC857" w14:textId="77777777" w:rsidR="00D47908" w:rsidRDefault="00D47908" w:rsidP="00AF64AA">
      <w:pPr>
        <w:rPr>
          <w:rFonts w:asciiTheme="majorEastAsia" w:eastAsiaTheme="majorEastAsia" w:hAnsiTheme="majorEastAsia"/>
          <w:sz w:val="32"/>
          <w:szCs w:val="32"/>
        </w:rPr>
      </w:pPr>
    </w:p>
    <w:p w14:paraId="1CB8F78C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lastRenderedPageBreak/>
        <w:t>４　試料・情報の管理について責任を有する者（研究責任者）</w:t>
      </w:r>
    </w:p>
    <w:p w14:paraId="7EFD8834" w14:textId="77777777" w:rsidR="00AF64AA" w:rsidRPr="004F3DAE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 xml:space="preserve">　国立障害者リハビリテーションセンター病院　</w:t>
      </w:r>
    </w:p>
    <w:p w14:paraId="5F5F24A1" w14:textId="77777777" w:rsidR="00AF64AA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リハビリテーション部　視能訓練士長　三輪まり枝</w:t>
      </w:r>
    </w:p>
    <w:p w14:paraId="600D2A80" w14:textId="77777777" w:rsidR="00AF64AA" w:rsidRPr="004F3DAE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（※ 令和4年4月以降</w:t>
      </w:r>
    </w:p>
    <w:p w14:paraId="74244D8F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国立障害者リハビリテーションセンター病院</w:t>
      </w:r>
    </w:p>
    <w:p w14:paraId="2FC057B8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第二診療部　第二診療部長　清水　朋美）</w:t>
      </w:r>
    </w:p>
    <w:p w14:paraId="00F1EF8F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</w:p>
    <w:p w14:paraId="5C7FFFE3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５　試料・情報の利用の拒否について</w:t>
      </w:r>
    </w:p>
    <w:p w14:paraId="3588977C" w14:textId="77777777" w:rsidR="00AF64AA" w:rsidRDefault="00AF64AA" w:rsidP="00AF64AA">
      <w:pPr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本件に関し、「２利用する試料・情報の項目」に記載した情報の論文等への利用を拒否することができます。それにより受診者が診療</w:t>
      </w:r>
      <w:r>
        <w:rPr>
          <w:rFonts w:asciiTheme="majorEastAsia" w:eastAsiaTheme="majorEastAsia" w:hAnsiTheme="majorEastAsia" w:hint="eastAsia"/>
          <w:sz w:val="32"/>
          <w:szCs w:val="32"/>
        </w:rPr>
        <w:t>・訓練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等に不利益を受けることはありません。</w:t>
      </w:r>
    </w:p>
    <w:p w14:paraId="54284431" w14:textId="77777777" w:rsidR="00AF64AA" w:rsidRPr="00FA2F7C" w:rsidRDefault="00AF64AA" w:rsidP="00AF64AA">
      <w:pPr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情報の利用を拒否される場合、受診者本人が現在16歳未満の場合はその保護者が、現在16歳以上20歳未満の場合は本人又は保護者が、現在20歳以上の場合は本人が、下記問い合わせ先までご連絡ください。</w:t>
      </w:r>
    </w:p>
    <w:p w14:paraId="27CCE4F8" w14:textId="567250D4" w:rsidR="00AF64AA" w:rsidRDefault="00AF64AA" w:rsidP="00AF64AA">
      <w:pPr>
        <w:ind w:leftChars="100" w:left="210" w:firstLineChars="100" w:firstLine="3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なお、当論文等は</w:t>
      </w:r>
      <w:r w:rsidRPr="00C233F3">
        <w:rPr>
          <w:rFonts w:asciiTheme="majorEastAsia" w:eastAsiaTheme="majorEastAsia" w:hAnsiTheme="majorEastAsia" w:hint="eastAsia"/>
          <w:sz w:val="32"/>
          <w:szCs w:val="32"/>
        </w:rPr>
        <w:t>令和4年7月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に投稿(又は発表)予定で、投稿日(又は発表日)以降は利用の拒否の連絡をいただいても、論文等の対象データから削除</w:t>
      </w:r>
      <w:r w:rsidR="002B5EC1" w:rsidRPr="00BE76C5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できませんのでご了承ください。</w:t>
      </w:r>
    </w:p>
    <w:p w14:paraId="7A78B769" w14:textId="77777777" w:rsidR="00AF64AA" w:rsidRPr="00FA2F7C" w:rsidRDefault="00AF64AA" w:rsidP="00AF64AA">
      <w:pPr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lastRenderedPageBreak/>
        <w:t>６　試料・情報の利用の拒否についての連絡及び問い合わせ先</w:t>
      </w:r>
    </w:p>
    <w:p w14:paraId="042135A1" w14:textId="77777777" w:rsidR="00AF64AA" w:rsidRPr="004F3DAE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病院</w:t>
      </w:r>
    </w:p>
    <w:p w14:paraId="091305FB" w14:textId="77777777" w:rsidR="00AF64AA" w:rsidRPr="004F3DAE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リハビリテーション部ロービジョン訓練　三輪まり枝</w:t>
      </w:r>
    </w:p>
    <w:p w14:paraId="39D93345" w14:textId="77777777" w:rsidR="00AF64AA" w:rsidRPr="004F3DAE" w:rsidRDefault="00AF64AA" w:rsidP="00AF64AA">
      <w:pPr>
        <w:ind w:firstLineChars="300" w:firstLine="96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TEL：04-2995</w:t>
      </w:r>
      <w:r w:rsidRPr="004F3DAE">
        <w:rPr>
          <w:rFonts w:asciiTheme="majorEastAsia" w:eastAsiaTheme="majorEastAsia" w:hAnsiTheme="majorEastAsia"/>
          <w:sz w:val="32"/>
          <w:szCs w:val="32"/>
        </w:rPr>
        <w:t>-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3100（内線 7130）</w:t>
      </w:r>
    </w:p>
    <w:p w14:paraId="5C90A3AC" w14:textId="77777777" w:rsidR="00AF64AA" w:rsidRDefault="00AF64AA" w:rsidP="00AF64AA">
      <w:pPr>
        <w:ind w:firstLineChars="300" w:firstLine="960"/>
        <w:rPr>
          <w:rStyle w:val="a3"/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Eメール：</w:t>
      </w:r>
      <w:hyperlink r:id="rId7" w:history="1">
        <w:r w:rsidRPr="004F3DAE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</w:rPr>
          <w:t>miwa-marie@rehab.go.jp</w:t>
        </w:r>
      </w:hyperlink>
    </w:p>
    <w:p w14:paraId="33E3F3DF" w14:textId="77777777" w:rsidR="00AF64AA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</w:p>
    <w:p w14:paraId="4B0F8B8D" w14:textId="77777777" w:rsidR="00AF64AA" w:rsidRPr="004F3DAE" w:rsidRDefault="00AF64AA" w:rsidP="00AF64AA">
      <w:pPr>
        <w:ind w:firstLineChars="100" w:firstLine="32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（※ 令和4年4月以降　問い合わせ先</w:t>
      </w:r>
    </w:p>
    <w:p w14:paraId="2E697C63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国立障害者リハビリテーションセンター病院</w:t>
      </w:r>
    </w:p>
    <w:p w14:paraId="1FD5A57A" w14:textId="77777777" w:rsidR="00AF64AA" w:rsidRPr="004F3DAE" w:rsidRDefault="00AF64AA" w:rsidP="00AF64AA">
      <w:pPr>
        <w:ind w:firstLineChars="350" w:firstLine="112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第二診療部　第二診療部長　清水　朋美</w:t>
      </w:r>
    </w:p>
    <w:p w14:paraId="623A060C" w14:textId="77777777" w:rsidR="00AF64AA" w:rsidRPr="004F3DAE" w:rsidRDefault="00AF64AA" w:rsidP="00AF64AA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TEL：04-2995</w:t>
      </w:r>
      <w:r w:rsidRPr="004F3DAE">
        <w:rPr>
          <w:rFonts w:asciiTheme="majorEastAsia" w:eastAsiaTheme="majorEastAsia" w:hAnsiTheme="majorEastAsia"/>
          <w:sz w:val="32"/>
          <w:szCs w:val="32"/>
        </w:rPr>
        <w:t>-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3100（内線 7106）</w:t>
      </w:r>
    </w:p>
    <w:p w14:paraId="6706D432" w14:textId="77777777" w:rsidR="00AF64AA" w:rsidRDefault="00AF64AA" w:rsidP="00AF64AA">
      <w:pPr>
        <w:ind w:firstLineChars="400" w:firstLine="1280"/>
        <w:rPr>
          <w:rFonts w:asciiTheme="majorEastAsia" w:eastAsiaTheme="majorEastAsia" w:hAnsiTheme="majorEastAsia"/>
          <w:sz w:val="32"/>
          <w:szCs w:val="32"/>
        </w:rPr>
      </w:pPr>
      <w:r w:rsidRPr="004F3DAE">
        <w:rPr>
          <w:rFonts w:asciiTheme="majorEastAsia" w:eastAsiaTheme="majorEastAsia" w:hAnsiTheme="majorEastAsia" w:hint="eastAsia"/>
          <w:sz w:val="32"/>
          <w:szCs w:val="32"/>
        </w:rPr>
        <w:t>Eメール：</w:t>
      </w:r>
      <w:hyperlink r:id="rId8" w:history="1">
        <w:r w:rsidRPr="00E5660D">
          <w:rPr>
            <w:rStyle w:val="a3"/>
            <w:rFonts w:asciiTheme="majorEastAsia" w:eastAsiaTheme="majorEastAsia" w:hAnsiTheme="majorEastAsia"/>
            <w:color w:val="auto"/>
            <w:sz w:val="32"/>
            <w:szCs w:val="32"/>
          </w:rPr>
          <w:t>shimizu-tomomi.rb9@mhlw.</w:t>
        </w:r>
      </w:hyperlink>
      <w:r w:rsidRPr="00504F4B">
        <w:rPr>
          <w:rFonts w:asciiTheme="majorEastAsia" w:eastAsiaTheme="majorEastAsia" w:hAnsiTheme="majorEastAsia"/>
          <w:sz w:val="32"/>
          <w:szCs w:val="32"/>
          <w:u w:val="single"/>
        </w:rPr>
        <w:t>go.jp</w:t>
      </w:r>
      <w:r w:rsidRPr="00E5660D">
        <w:rPr>
          <w:rStyle w:val="a3"/>
          <w:rFonts w:asciiTheme="majorEastAsia" w:eastAsiaTheme="majorEastAsia" w:hAnsiTheme="majorEastAsia"/>
          <w:color w:val="auto"/>
          <w:sz w:val="32"/>
          <w:szCs w:val="32"/>
        </w:rPr>
        <w:t xml:space="preserve"> </w:t>
      </w:r>
      <w:r w:rsidRPr="004F3DAE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14:paraId="0C077A34" w14:textId="77777777" w:rsidR="00AF64AA" w:rsidRDefault="00AF64AA" w:rsidP="00AF64AA">
      <w:pPr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</w:p>
    <w:p w14:paraId="15E7CFEB" w14:textId="77777777" w:rsidR="00AF64AA" w:rsidRPr="00FA2F7C" w:rsidRDefault="00AF64AA" w:rsidP="00AF64AA">
      <w:pPr>
        <w:ind w:left="640" w:hangingChars="200" w:hanging="64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７　個人情報の取扱いに関する疑義・苦情等の問い合わせ先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cr/>
        <w:t>国立障害者リハビリテーションセンター</w:t>
      </w:r>
    </w:p>
    <w:p w14:paraId="79203898" w14:textId="60509102" w:rsidR="00AF64AA" w:rsidRPr="00E15FAA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 xml:space="preserve">企画･情報部企画課長　</w:t>
      </w:r>
      <w:r w:rsidR="008E4684">
        <w:rPr>
          <w:rFonts w:asciiTheme="majorEastAsia" w:eastAsiaTheme="majorEastAsia" w:hAnsiTheme="majorEastAsia" w:hint="eastAsia"/>
          <w:sz w:val="32"/>
          <w:szCs w:val="32"/>
        </w:rPr>
        <w:t>佐藤　美雄</w:t>
      </w:r>
      <w:bookmarkStart w:id="0" w:name="_GoBack"/>
      <w:bookmarkEnd w:id="0"/>
    </w:p>
    <w:p w14:paraId="64281155" w14:textId="77777777" w:rsidR="00AF64AA" w:rsidRPr="00FA2F7C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〒359－8555 埼玉県所沢市並木４－１</w:t>
      </w:r>
    </w:p>
    <w:p w14:paraId="702DDC4B" w14:textId="77777777" w:rsidR="00AF64AA" w:rsidRPr="00FA2F7C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/>
          <w:sz w:val="32"/>
          <w:szCs w:val="32"/>
        </w:rPr>
        <w:t>TEL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：04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2995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3100（内線 2140）、FAX：04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2995</w:t>
      </w:r>
      <w:r w:rsidRPr="00FA2F7C">
        <w:rPr>
          <w:rFonts w:asciiTheme="majorEastAsia" w:eastAsiaTheme="majorEastAsia" w:hAnsiTheme="majorEastAsia"/>
          <w:sz w:val="32"/>
          <w:szCs w:val="32"/>
        </w:rPr>
        <w:t>-</w:t>
      </w:r>
      <w:r w:rsidRPr="00FA2F7C">
        <w:rPr>
          <w:rFonts w:asciiTheme="majorEastAsia" w:eastAsiaTheme="majorEastAsia" w:hAnsiTheme="majorEastAsia" w:hint="eastAsia"/>
          <w:sz w:val="32"/>
          <w:szCs w:val="32"/>
        </w:rPr>
        <w:t>3661</w:t>
      </w:r>
    </w:p>
    <w:p w14:paraId="2A691119" w14:textId="77777777" w:rsidR="00AF64AA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</w:rPr>
      </w:pPr>
      <w:r w:rsidRPr="00FA2F7C">
        <w:rPr>
          <w:rFonts w:asciiTheme="majorEastAsia" w:eastAsiaTheme="majorEastAsia" w:hAnsiTheme="majorEastAsia" w:hint="eastAsia"/>
          <w:sz w:val="32"/>
          <w:szCs w:val="32"/>
        </w:rPr>
        <w:t>E メール：</w:t>
      </w:r>
      <w:hyperlink r:id="rId9" w:history="1">
        <w:r w:rsidRPr="00E15FAA">
          <w:rPr>
            <w:rStyle w:val="a3"/>
            <w:rFonts w:asciiTheme="majorEastAsia" w:eastAsiaTheme="majorEastAsia" w:hAnsiTheme="majorEastAsia" w:hint="eastAsia"/>
            <w:color w:val="auto"/>
            <w:sz w:val="32"/>
            <w:szCs w:val="32"/>
          </w:rPr>
          <w:t>kikakurinnri@mhlw.go.jp</w:t>
        </w:r>
      </w:hyperlink>
    </w:p>
    <w:p w14:paraId="1BC1BCA2" w14:textId="0D10E4BB" w:rsidR="00AF64AA" w:rsidRPr="00E15FAA" w:rsidRDefault="00AF64AA" w:rsidP="00AF64AA">
      <w:pPr>
        <w:ind w:leftChars="200" w:left="420"/>
        <w:rPr>
          <w:rFonts w:asciiTheme="majorEastAsia" w:eastAsiaTheme="majorEastAsia" w:hAnsiTheme="majorEastAsia"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lastRenderedPageBreak/>
        <w:t>※上記メールアドレスへの問い合わせ以外の目的の特定電子メールの送信を拒否いたします。</w:t>
      </w:r>
    </w:p>
    <w:sectPr w:rsidR="00AF64AA" w:rsidRPr="00E15FAA" w:rsidSect="00AF64AA">
      <w:headerReference w:type="default" r:id="rId10"/>
      <w:foot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C300" w14:textId="77777777" w:rsidR="003B53E0" w:rsidRDefault="003B53E0" w:rsidP="00E32C42">
      <w:r>
        <w:separator/>
      </w:r>
    </w:p>
  </w:endnote>
  <w:endnote w:type="continuationSeparator" w:id="0">
    <w:p w14:paraId="4F036CCA" w14:textId="77777777" w:rsidR="003B53E0" w:rsidRDefault="003B53E0" w:rsidP="00E3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Malgun Gothic Semilight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23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81"/>
    </w:tblGrid>
    <w:tr w:rsidR="00E32C42" w:rsidRPr="00E32C42" w14:paraId="793DDA77" w14:textId="77777777" w:rsidTr="00E32C42">
      <w:trPr>
        <w:trHeight w:val="100"/>
      </w:trPr>
      <w:tc>
        <w:tcPr>
          <w:tcW w:w="8481" w:type="dxa"/>
          <w:tcBorders>
            <w:top w:val="nil"/>
            <w:bottom w:val="single" w:sz="4" w:space="0" w:color="auto"/>
          </w:tcBorders>
        </w:tcPr>
        <w:p w14:paraId="793DDA76" w14:textId="77777777" w:rsidR="00E32C42" w:rsidRPr="00E32C42" w:rsidRDefault="00E32C42" w:rsidP="00E32C42">
          <w:pPr>
            <w:pStyle w:val="a6"/>
            <w:jc w:val="center"/>
            <w:rPr>
              <w:rFonts w:ascii="ＤＦ平成明朝体W3" w:eastAsia="ＤＦ平成明朝体W3"/>
              <w:sz w:val="18"/>
              <w:szCs w:val="18"/>
            </w:rPr>
          </w:pPr>
        </w:p>
      </w:tc>
    </w:tr>
    <w:tr w:rsidR="00E32C42" w:rsidRPr="00E32C42" w14:paraId="793DDA7B" w14:textId="77777777" w:rsidTr="00E32C42">
      <w:trPr>
        <w:trHeight w:val="100"/>
      </w:trPr>
      <w:tc>
        <w:tcPr>
          <w:tcW w:w="8481" w:type="dxa"/>
          <w:tcBorders>
            <w:top w:val="single" w:sz="4" w:space="0" w:color="auto"/>
          </w:tcBorders>
        </w:tcPr>
        <w:p w14:paraId="793DDA78" w14:textId="77777777" w:rsidR="00C56985" w:rsidRDefault="00C56985" w:rsidP="00C56985">
          <w:pPr>
            <w:pStyle w:val="a6"/>
            <w:tabs>
              <w:tab w:val="left" w:pos="2280"/>
              <w:tab w:val="center" w:pos="4141"/>
            </w:tabs>
            <w:jc w:val="left"/>
            <w:rPr>
              <w:rFonts w:ascii="ＤＦ平成明朝体W3" w:eastAsia="ＤＦ平成明朝体W3"/>
              <w:sz w:val="18"/>
              <w:szCs w:val="18"/>
            </w:rPr>
          </w:pPr>
        </w:p>
        <w:p w14:paraId="793DDA79" w14:textId="77777777" w:rsidR="00E32C42" w:rsidRPr="00B239EE" w:rsidRDefault="00C56985" w:rsidP="00C56985">
          <w:pPr>
            <w:pStyle w:val="a6"/>
            <w:tabs>
              <w:tab w:val="left" w:pos="2280"/>
              <w:tab w:val="center" w:pos="4141"/>
            </w:tabs>
            <w:jc w:val="left"/>
            <w:rPr>
              <w:rFonts w:ascii="ＤＦ平成明朝体W3" w:eastAsia="ＤＦ平成明朝体W3"/>
              <w:sz w:val="18"/>
              <w:szCs w:val="18"/>
            </w:rPr>
          </w:pPr>
          <w:r>
            <w:rPr>
              <w:rFonts w:ascii="ＤＦ平成明朝体W3" w:eastAsia="ＤＦ平成明朝体W3"/>
              <w:sz w:val="18"/>
              <w:szCs w:val="18"/>
            </w:rPr>
            <w:tab/>
          </w:r>
          <w:r>
            <w:rPr>
              <w:rFonts w:ascii="ＤＦ平成明朝体W3" w:eastAsia="ＤＦ平成明朝体W3"/>
              <w:sz w:val="18"/>
              <w:szCs w:val="18"/>
            </w:rPr>
            <w:tab/>
          </w:r>
          <w:r w:rsidR="00E32C42" w:rsidRPr="00B239EE">
            <w:rPr>
              <w:rFonts w:ascii="ＤＦ平成明朝体W3" w:eastAsia="ＤＦ平成明朝体W3" w:hint="eastAsia"/>
              <w:sz w:val="18"/>
              <w:szCs w:val="18"/>
            </w:rPr>
            <w:t>国立障害者リハビリテーションセンター</w:t>
          </w:r>
        </w:p>
        <w:p w14:paraId="793DDA7A" w14:textId="77777777" w:rsidR="00E32C42" w:rsidRDefault="00E32C42" w:rsidP="00E32C42">
          <w:pPr>
            <w:pStyle w:val="a6"/>
            <w:jc w:val="center"/>
          </w:pPr>
          <w:r w:rsidRPr="00B239EE">
            <w:rPr>
              <w:rFonts w:ascii="ＤＦ平成明朝体W3" w:eastAsia="ＤＦ平成明朝体W3" w:hint="eastAsia"/>
              <w:sz w:val="18"/>
              <w:szCs w:val="18"/>
            </w:rPr>
            <w:t>〒359-8555　埼玉県所沢市並木4丁目1番地　℡:04-2995-3100(代表)</w:t>
          </w:r>
        </w:p>
      </w:tc>
    </w:tr>
  </w:tbl>
  <w:p w14:paraId="793DDA7C" w14:textId="77777777" w:rsidR="00E32C42" w:rsidRDefault="00E32C42" w:rsidP="00C5698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4DEC4" w14:textId="77777777" w:rsidR="003B53E0" w:rsidRDefault="003B53E0" w:rsidP="00E32C42">
      <w:r>
        <w:separator/>
      </w:r>
    </w:p>
  </w:footnote>
  <w:footnote w:type="continuationSeparator" w:id="0">
    <w:p w14:paraId="4D7380D2" w14:textId="77777777" w:rsidR="003B53E0" w:rsidRDefault="003B53E0" w:rsidP="00E32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DDA75" w14:textId="77777777" w:rsidR="00B0566C" w:rsidRPr="00B0566C" w:rsidRDefault="00B0566C" w:rsidP="00D81C26">
    <w:pPr>
      <w:pStyle w:val="a4"/>
      <w:jc w:val="right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4C"/>
    <w:rsid w:val="00017C01"/>
    <w:rsid w:val="000D5584"/>
    <w:rsid w:val="00116695"/>
    <w:rsid w:val="00153CB1"/>
    <w:rsid w:val="002112E1"/>
    <w:rsid w:val="00256F3C"/>
    <w:rsid w:val="002B5EC1"/>
    <w:rsid w:val="00363815"/>
    <w:rsid w:val="003B4490"/>
    <w:rsid w:val="003B53E0"/>
    <w:rsid w:val="004413C4"/>
    <w:rsid w:val="004573D3"/>
    <w:rsid w:val="00495ACA"/>
    <w:rsid w:val="004C5AED"/>
    <w:rsid w:val="004D008F"/>
    <w:rsid w:val="005473B0"/>
    <w:rsid w:val="00550C86"/>
    <w:rsid w:val="00577801"/>
    <w:rsid w:val="005A0290"/>
    <w:rsid w:val="005C1B6D"/>
    <w:rsid w:val="006536EB"/>
    <w:rsid w:val="00672A0E"/>
    <w:rsid w:val="006E6F4C"/>
    <w:rsid w:val="007579B8"/>
    <w:rsid w:val="007A4BB5"/>
    <w:rsid w:val="007C245D"/>
    <w:rsid w:val="00810EA1"/>
    <w:rsid w:val="0086246D"/>
    <w:rsid w:val="00874F56"/>
    <w:rsid w:val="008D2AAA"/>
    <w:rsid w:val="008E008E"/>
    <w:rsid w:val="008E4684"/>
    <w:rsid w:val="00A415CE"/>
    <w:rsid w:val="00AB12EC"/>
    <w:rsid w:val="00AF64AA"/>
    <w:rsid w:val="00B0537B"/>
    <w:rsid w:val="00B0566C"/>
    <w:rsid w:val="00B16375"/>
    <w:rsid w:val="00B239EE"/>
    <w:rsid w:val="00BE76C5"/>
    <w:rsid w:val="00C56985"/>
    <w:rsid w:val="00D06384"/>
    <w:rsid w:val="00D33691"/>
    <w:rsid w:val="00D34167"/>
    <w:rsid w:val="00D47908"/>
    <w:rsid w:val="00D81C26"/>
    <w:rsid w:val="00D963EC"/>
    <w:rsid w:val="00DC5F60"/>
    <w:rsid w:val="00E32C42"/>
    <w:rsid w:val="00EB1145"/>
    <w:rsid w:val="00F5053D"/>
    <w:rsid w:val="00F964D9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3DDA49"/>
  <w15:docId w15:val="{6191DE39-DC59-43ED-85AC-69351D39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F5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32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2C42"/>
  </w:style>
  <w:style w:type="paragraph" w:styleId="a6">
    <w:name w:val="footer"/>
    <w:basedOn w:val="a"/>
    <w:link w:val="a7"/>
    <w:uiPriority w:val="99"/>
    <w:unhideWhenUsed/>
    <w:rsid w:val="00E32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2C42"/>
  </w:style>
  <w:style w:type="paragraph" w:styleId="a8">
    <w:name w:val="Balloon Text"/>
    <w:basedOn w:val="a"/>
    <w:link w:val="a9"/>
    <w:uiPriority w:val="99"/>
    <w:semiHidden/>
    <w:unhideWhenUsed/>
    <w:rsid w:val="00DC5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zu-tomomi.rb9@mhlw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wa-marie@rehab.go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ikakurinnri@mhlw.g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5BC9B-E643-40AF-86A6-02F8C7BA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dcterms:created xsi:type="dcterms:W3CDTF">2022-03-30T12:36:00Z</dcterms:created>
  <dcterms:modified xsi:type="dcterms:W3CDTF">2022-04-11T04:35:00Z</dcterms:modified>
</cp:coreProperties>
</file>