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D46" w:rsidRPr="009A5801" w:rsidRDefault="002D1B84" w:rsidP="00E40BB4">
      <w:pPr>
        <w:widowControl/>
        <w:spacing w:line="480" w:lineRule="atLeast"/>
        <w:jc w:val="center"/>
        <w:rPr>
          <w:rFonts w:ascii="メイリオ" w:eastAsia="メイリオ" w:hAnsi="メイリオ" w:cs="ＭＳ Ｐゴシック"/>
          <w:color w:val="000000"/>
          <w:kern w:val="0"/>
          <w:sz w:val="27"/>
          <w:szCs w:val="27"/>
        </w:rPr>
      </w:pPr>
      <w:r>
        <w:rPr>
          <w:rFonts w:ascii="メイリオ" w:eastAsia="メイリオ" w:hAnsi="メイリオ" w:cs="ＭＳ Ｐゴシック" w:hint="eastAsia"/>
          <w:b/>
          <w:bCs/>
          <w:color w:val="000000"/>
          <w:kern w:val="0"/>
          <w:sz w:val="27"/>
          <w:szCs w:val="27"/>
        </w:rPr>
        <w:t>令和4年度小児筋電義手専門職養成研修会の</w:t>
      </w:r>
      <w:r w:rsidR="009C3D46" w:rsidRPr="009C3D46">
        <w:rPr>
          <w:rFonts w:ascii="メイリオ" w:eastAsia="メイリオ" w:hAnsi="メイリオ" w:cs="ＭＳ Ｐゴシック" w:hint="eastAsia"/>
          <w:b/>
          <w:bCs/>
          <w:color w:val="000000"/>
          <w:kern w:val="0"/>
          <w:sz w:val="27"/>
          <w:szCs w:val="27"/>
        </w:rPr>
        <w:t>実施報告</w:t>
      </w:r>
    </w:p>
    <w:p w:rsidR="009C3D46" w:rsidRDefault="002D1B84" w:rsidP="009C3D46">
      <w:pPr>
        <w:widowControl/>
        <w:spacing w:line="390" w:lineRule="atLeast"/>
        <w:jc w:val="right"/>
        <w:rPr>
          <w:rFonts w:ascii="メイリオ" w:eastAsia="メイリオ" w:hAnsi="メイリオ" w:cs="ＭＳ Ｐゴシック"/>
          <w:b/>
          <w:bCs/>
          <w:color w:val="000000"/>
          <w:kern w:val="0"/>
          <w:sz w:val="24"/>
          <w:szCs w:val="24"/>
        </w:rPr>
      </w:pPr>
      <w:r>
        <w:rPr>
          <w:rFonts w:ascii="メイリオ" w:eastAsia="メイリオ" w:hAnsi="メイリオ" w:cs="ＭＳ Ｐゴシック" w:hint="eastAsia"/>
          <w:b/>
          <w:bCs/>
          <w:color w:val="000000"/>
          <w:kern w:val="0"/>
          <w:sz w:val="24"/>
          <w:szCs w:val="24"/>
        </w:rPr>
        <w:t>支援機器イノベーション情報・支援室</w:t>
      </w:r>
    </w:p>
    <w:p w:rsidR="00EF6E31" w:rsidRPr="009A5801" w:rsidRDefault="00EF6E31" w:rsidP="009C3D46">
      <w:pPr>
        <w:widowControl/>
        <w:spacing w:line="390" w:lineRule="atLeast"/>
        <w:jc w:val="right"/>
        <w:rPr>
          <w:rFonts w:ascii="メイリオ" w:eastAsia="メイリオ" w:hAnsi="メイリオ" w:cs="ＭＳ Ｐゴシック"/>
          <w:color w:val="000000"/>
          <w:kern w:val="0"/>
          <w:sz w:val="20"/>
          <w:szCs w:val="24"/>
        </w:rPr>
      </w:pPr>
    </w:p>
    <w:p w:rsidR="003145FC" w:rsidRDefault="009C3D46" w:rsidP="006E2D9D">
      <w:pPr>
        <w:widowControl/>
        <w:spacing w:line="380" w:lineRule="exact"/>
        <w:rPr>
          <w:rFonts w:ascii="メイリオ" w:eastAsia="メイリオ" w:hAnsi="メイリオ" w:cs="ＭＳ Ｐゴシック"/>
          <w:color w:val="000000"/>
          <w:kern w:val="0"/>
          <w:sz w:val="24"/>
          <w:szCs w:val="24"/>
        </w:rPr>
      </w:pPr>
      <w:r w:rsidRPr="009C3D46">
        <w:rPr>
          <w:rFonts w:ascii="メイリオ" w:eastAsia="メイリオ" w:hAnsi="メイリオ" w:cs="ＭＳ Ｐゴシック" w:hint="eastAsia"/>
          <w:color w:val="000000"/>
          <w:kern w:val="0"/>
          <w:sz w:val="24"/>
          <w:szCs w:val="24"/>
        </w:rPr>
        <w:t> </w:t>
      </w:r>
      <w:r w:rsidR="00297264">
        <w:rPr>
          <w:rFonts w:ascii="メイリオ" w:eastAsia="メイリオ" w:hAnsi="メイリオ" w:cs="ＭＳ Ｐゴシック" w:hint="eastAsia"/>
          <w:color w:val="000000"/>
          <w:kern w:val="0"/>
          <w:sz w:val="24"/>
          <w:szCs w:val="24"/>
        </w:rPr>
        <w:t>当センターでは全国の障害がある小児に必要な筋電義手を普及する</w:t>
      </w:r>
      <w:r w:rsidR="003145FC">
        <w:rPr>
          <w:rFonts w:ascii="メイリオ" w:eastAsia="メイリオ" w:hAnsi="メイリオ" w:cs="ＭＳ Ｐゴシック" w:hint="eastAsia"/>
          <w:color w:val="000000"/>
          <w:kern w:val="0"/>
          <w:sz w:val="24"/>
          <w:szCs w:val="24"/>
        </w:rPr>
        <w:t>ことを目的</w:t>
      </w:r>
      <w:r w:rsidR="00297264">
        <w:rPr>
          <w:rFonts w:ascii="メイリオ" w:eastAsia="メイリオ" w:hAnsi="メイリオ" w:cs="ＭＳ Ｐゴシック" w:hint="eastAsia"/>
          <w:color w:val="000000"/>
          <w:kern w:val="0"/>
          <w:sz w:val="24"/>
          <w:szCs w:val="24"/>
        </w:rPr>
        <w:t>に、令和元年度より小児筋電義手に関する研修会を開催しています。</w:t>
      </w:r>
    </w:p>
    <w:p w:rsidR="00297264" w:rsidRPr="006E2D9D" w:rsidRDefault="006E2D9D" w:rsidP="00EC31DE">
      <w:pPr>
        <w:widowControl/>
        <w:spacing w:line="380" w:lineRule="exact"/>
        <w:ind w:firstLineChars="100" w:firstLine="240"/>
        <w:rPr>
          <w:rFonts w:ascii="メイリオ" w:eastAsia="メイリオ" w:hAnsi="メイリオ" w:cs="ＭＳ Ｐゴシック"/>
          <w:color w:val="000000"/>
          <w:kern w:val="0"/>
          <w:sz w:val="24"/>
          <w:szCs w:val="24"/>
        </w:rPr>
      </w:pPr>
      <w:r>
        <w:rPr>
          <w:rFonts w:ascii="メイリオ" w:eastAsia="メイリオ" w:hAnsi="メイリオ" w:cs="ＭＳ Ｐゴシック" w:hint="eastAsia"/>
          <w:color w:val="000000"/>
          <w:kern w:val="0"/>
          <w:sz w:val="24"/>
          <w:szCs w:val="24"/>
        </w:rPr>
        <w:t>令和4年12月16</w:t>
      </w:r>
      <w:r w:rsidRPr="009C3D46">
        <w:rPr>
          <w:rFonts w:ascii="メイリオ" w:eastAsia="メイリオ" w:hAnsi="メイリオ" w:cs="ＭＳ Ｐゴシック" w:hint="eastAsia"/>
          <w:color w:val="000000"/>
          <w:kern w:val="0"/>
          <w:sz w:val="24"/>
          <w:szCs w:val="24"/>
        </w:rPr>
        <w:t>日(</w:t>
      </w:r>
      <w:r>
        <w:rPr>
          <w:rFonts w:ascii="メイリオ" w:eastAsia="メイリオ" w:hAnsi="メイリオ" w:cs="ＭＳ Ｐゴシック" w:hint="eastAsia"/>
          <w:color w:val="000000"/>
          <w:kern w:val="0"/>
          <w:sz w:val="24"/>
          <w:szCs w:val="24"/>
        </w:rPr>
        <w:t>金</w:t>
      </w:r>
      <w:r w:rsidRPr="009C3D46">
        <w:rPr>
          <w:rFonts w:ascii="メイリオ" w:eastAsia="メイリオ" w:hAnsi="メイリオ" w:cs="ＭＳ Ｐゴシック" w:hint="eastAsia"/>
          <w:color w:val="000000"/>
          <w:kern w:val="0"/>
          <w:sz w:val="24"/>
          <w:szCs w:val="24"/>
        </w:rPr>
        <w:t>)</w:t>
      </w:r>
      <w:r>
        <w:rPr>
          <w:rFonts w:ascii="メイリオ" w:eastAsia="メイリオ" w:hAnsi="メイリオ" w:cs="ＭＳ Ｐゴシック" w:hint="eastAsia"/>
          <w:color w:val="000000"/>
          <w:kern w:val="0"/>
          <w:sz w:val="24"/>
          <w:szCs w:val="24"/>
        </w:rPr>
        <w:t>に、当センターにおいて「令和4</w:t>
      </w:r>
      <w:r w:rsidRPr="009C3D46">
        <w:rPr>
          <w:rFonts w:ascii="メイリオ" w:eastAsia="メイリオ" w:hAnsi="メイリオ" w:cs="ＭＳ Ｐゴシック" w:hint="eastAsia"/>
          <w:color w:val="000000"/>
          <w:kern w:val="0"/>
          <w:sz w:val="24"/>
          <w:szCs w:val="24"/>
        </w:rPr>
        <w:t>年度</w:t>
      </w:r>
      <w:r>
        <w:rPr>
          <w:rFonts w:ascii="メイリオ" w:eastAsia="メイリオ" w:hAnsi="メイリオ" w:cs="ＭＳ Ｐゴシック" w:hint="eastAsia"/>
          <w:color w:val="000000"/>
          <w:kern w:val="0"/>
          <w:sz w:val="24"/>
          <w:szCs w:val="24"/>
        </w:rPr>
        <w:t>小児筋電義手専門職養成研修会」を開催致し</w:t>
      </w:r>
      <w:r w:rsidRPr="009C3D46">
        <w:rPr>
          <w:rFonts w:ascii="メイリオ" w:eastAsia="メイリオ" w:hAnsi="メイリオ" w:cs="ＭＳ Ｐゴシック" w:hint="eastAsia"/>
          <w:color w:val="000000"/>
          <w:kern w:val="0"/>
          <w:sz w:val="24"/>
          <w:szCs w:val="24"/>
        </w:rPr>
        <w:t>ました</w:t>
      </w:r>
      <w:r>
        <w:rPr>
          <w:rFonts w:ascii="メイリオ" w:eastAsia="メイリオ" w:hAnsi="メイリオ" w:cs="ＭＳ Ｐゴシック" w:hint="eastAsia"/>
          <w:color w:val="000000"/>
          <w:kern w:val="0"/>
          <w:sz w:val="24"/>
          <w:szCs w:val="24"/>
        </w:rPr>
        <w:t>ので</w:t>
      </w:r>
      <w:r w:rsidR="00E40BB4">
        <w:rPr>
          <w:rFonts w:ascii="メイリオ" w:eastAsia="メイリオ" w:hAnsi="メイリオ" w:cs="ＭＳ Ｐゴシック" w:hint="eastAsia"/>
          <w:color w:val="000000"/>
          <w:kern w:val="0"/>
          <w:sz w:val="24"/>
          <w:szCs w:val="24"/>
        </w:rPr>
        <w:t>、</w:t>
      </w:r>
      <w:r>
        <w:rPr>
          <w:rFonts w:ascii="メイリオ" w:eastAsia="メイリオ" w:hAnsi="メイリオ" w:cs="ＭＳ Ｐゴシック" w:hint="eastAsia"/>
          <w:color w:val="000000"/>
          <w:kern w:val="0"/>
          <w:sz w:val="24"/>
          <w:szCs w:val="24"/>
        </w:rPr>
        <w:t>ご報告致します</w:t>
      </w:r>
      <w:r w:rsidRPr="009C3D46">
        <w:rPr>
          <w:rFonts w:ascii="メイリオ" w:eastAsia="メイリオ" w:hAnsi="メイリオ" w:cs="ＭＳ Ｐゴシック" w:hint="eastAsia"/>
          <w:color w:val="000000"/>
          <w:kern w:val="0"/>
          <w:sz w:val="24"/>
          <w:szCs w:val="24"/>
        </w:rPr>
        <w:t>。</w:t>
      </w:r>
    </w:p>
    <w:p w:rsidR="00297264" w:rsidRDefault="00297264" w:rsidP="006E2D9D">
      <w:pPr>
        <w:widowControl/>
        <w:spacing w:line="380" w:lineRule="exact"/>
        <w:ind w:firstLineChars="100" w:firstLine="240"/>
        <w:rPr>
          <w:rFonts w:ascii="メイリオ" w:eastAsia="メイリオ" w:hAnsi="メイリオ" w:cs="ＭＳ Ｐゴシック"/>
          <w:color w:val="000000"/>
          <w:kern w:val="0"/>
          <w:sz w:val="24"/>
          <w:szCs w:val="24"/>
        </w:rPr>
      </w:pPr>
      <w:r>
        <w:rPr>
          <w:rFonts w:ascii="メイリオ" w:eastAsia="メイリオ" w:hAnsi="メイリオ" w:cs="ＭＳ Ｐゴシック" w:hint="eastAsia"/>
          <w:color w:val="000000"/>
          <w:kern w:val="0"/>
          <w:sz w:val="24"/>
          <w:szCs w:val="24"/>
        </w:rPr>
        <w:t>この専門職養成研修会は、すでに小児筋電義手の訓練を行っている若しくはこれから行う予定のある病院や施設の</w:t>
      </w:r>
      <w:r w:rsidR="00EC31DE">
        <w:rPr>
          <w:rFonts w:ascii="メイリオ" w:eastAsia="メイリオ" w:hAnsi="メイリオ" w:cs="ＭＳ Ｐゴシック" w:hint="eastAsia"/>
          <w:color w:val="000000"/>
          <w:kern w:val="0"/>
          <w:sz w:val="24"/>
          <w:szCs w:val="24"/>
        </w:rPr>
        <w:t>医師、作業療法士、義肢装具士など、多</w:t>
      </w:r>
      <w:r w:rsidR="006E2D9D">
        <w:rPr>
          <w:rFonts w:ascii="メイリオ" w:eastAsia="メイリオ" w:hAnsi="メイリオ" w:cs="ＭＳ Ｐゴシック" w:hint="eastAsia"/>
          <w:color w:val="000000"/>
          <w:kern w:val="0"/>
          <w:sz w:val="24"/>
          <w:szCs w:val="24"/>
        </w:rPr>
        <w:t>職種の方に参加いただいております。</w:t>
      </w:r>
      <w:r w:rsidR="003145FC">
        <w:rPr>
          <w:rFonts w:ascii="メイリオ" w:eastAsia="メイリオ" w:hAnsi="メイリオ" w:cs="ＭＳ Ｐゴシック" w:hint="eastAsia"/>
          <w:color w:val="000000"/>
          <w:kern w:val="0"/>
          <w:sz w:val="24"/>
          <w:szCs w:val="24"/>
        </w:rPr>
        <w:t>今年は</w:t>
      </w:r>
      <w:r w:rsidR="006E2D9D">
        <w:rPr>
          <w:rFonts w:ascii="メイリオ" w:eastAsia="メイリオ" w:hAnsi="メイリオ" w:cs="ＭＳ Ｐゴシック" w:hint="eastAsia"/>
          <w:color w:val="000000"/>
          <w:kern w:val="0"/>
          <w:sz w:val="24"/>
          <w:szCs w:val="24"/>
        </w:rPr>
        <w:t>定員</w:t>
      </w:r>
      <w:r w:rsidR="00EC31DE">
        <w:rPr>
          <w:rFonts w:ascii="メイリオ" w:eastAsia="メイリオ" w:hAnsi="メイリオ" w:cs="ＭＳ Ｐゴシック" w:hint="eastAsia"/>
          <w:color w:val="000000"/>
          <w:kern w:val="0"/>
          <w:sz w:val="24"/>
          <w:szCs w:val="24"/>
        </w:rPr>
        <w:t>を</w:t>
      </w:r>
      <w:r w:rsidR="006E2D9D">
        <w:rPr>
          <w:rFonts w:ascii="メイリオ" w:eastAsia="メイリオ" w:hAnsi="メイリオ" w:cs="ＭＳ Ｐゴシック" w:hint="eastAsia"/>
          <w:color w:val="000000"/>
          <w:kern w:val="0"/>
          <w:sz w:val="24"/>
          <w:szCs w:val="24"/>
        </w:rPr>
        <w:t>超える多数の応募があり、全国各地より19名（医師2名、作業療法士12名、義肢装具士5名）の方々にご参加いただきました。</w:t>
      </w:r>
    </w:p>
    <w:tbl>
      <w:tblPr>
        <w:tblW w:w="8364" w:type="dxa"/>
        <w:jc w:val="center"/>
        <w:tblCellSpacing w:w="15" w:type="dxa"/>
        <w:tblCellMar>
          <w:top w:w="15" w:type="dxa"/>
          <w:left w:w="15" w:type="dxa"/>
          <w:bottom w:w="15" w:type="dxa"/>
          <w:right w:w="15" w:type="dxa"/>
        </w:tblCellMar>
        <w:tblLook w:val="04A0" w:firstRow="1" w:lastRow="0" w:firstColumn="1" w:lastColumn="0" w:noHBand="0" w:noVBand="1"/>
      </w:tblPr>
      <w:tblGrid>
        <w:gridCol w:w="8364"/>
      </w:tblGrid>
      <w:tr w:rsidR="001378F8" w:rsidRPr="009C3D46" w:rsidTr="00493B03">
        <w:trPr>
          <w:trHeight w:val="5284"/>
          <w:tblCellSpacing w:w="15" w:type="dxa"/>
          <w:jc w:val="center"/>
        </w:trPr>
        <w:tc>
          <w:tcPr>
            <w:tcW w:w="8304" w:type="dxa"/>
            <w:vAlign w:val="center"/>
            <w:hideMark/>
          </w:tcPr>
          <w:p w:rsidR="001378F8" w:rsidRPr="009C3D46" w:rsidRDefault="008070AE" w:rsidP="00493B03">
            <w:pPr>
              <w:widowControl/>
              <w:jc w:val="center"/>
              <w:rPr>
                <w:rFonts w:ascii="ＭＳ Ｐゴシック" w:eastAsia="ＭＳ Ｐゴシック" w:hAnsi="ＭＳ Ｐゴシック" w:cs="ＭＳ Ｐゴシック"/>
                <w:kern w:val="0"/>
                <w:sz w:val="24"/>
                <w:szCs w:val="24"/>
              </w:rPr>
            </w:pPr>
            <w:bookmarkStart w:id="0" w:name="_GoBack"/>
            <w:r w:rsidRPr="008070AE">
              <w:rPr>
                <w:rFonts w:ascii="ＭＳ Ｐゴシック" w:eastAsia="ＭＳ Ｐゴシック" w:hAnsi="ＭＳ Ｐゴシック" w:cs="ＭＳ Ｐゴシック"/>
                <w:noProof/>
                <w:kern w:val="0"/>
                <w:sz w:val="24"/>
                <w:szCs w:val="24"/>
              </w:rPr>
              <w:drawing>
                <wp:inline distT="0" distB="0" distL="0" distR="0">
                  <wp:extent cx="5248275" cy="3038358"/>
                  <wp:effectExtent l="0" t="0" r="0" b="0"/>
                  <wp:docPr id="2" name="図 2" descr="F:\IMG_6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MG_6451.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273421" cy="3052915"/>
                          </a:xfrm>
                          <a:prstGeom prst="rect">
                            <a:avLst/>
                          </a:prstGeom>
                          <a:noFill/>
                          <a:ln>
                            <a:noFill/>
                          </a:ln>
                        </pic:spPr>
                      </pic:pic>
                    </a:graphicData>
                  </a:graphic>
                </wp:inline>
              </w:drawing>
            </w:r>
            <w:bookmarkEnd w:id="0"/>
          </w:p>
        </w:tc>
      </w:tr>
      <w:tr w:rsidR="001378F8" w:rsidRPr="009C3D46" w:rsidTr="00493B03">
        <w:trPr>
          <w:trHeight w:val="353"/>
          <w:tblCellSpacing w:w="15" w:type="dxa"/>
          <w:jc w:val="center"/>
        </w:trPr>
        <w:tc>
          <w:tcPr>
            <w:tcW w:w="8304" w:type="dxa"/>
            <w:vAlign w:val="center"/>
            <w:hideMark/>
          </w:tcPr>
          <w:p w:rsidR="001378F8" w:rsidRPr="009C3D46" w:rsidRDefault="001378F8" w:rsidP="00493B0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講義（座学）</w:t>
            </w:r>
          </w:p>
        </w:tc>
      </w:tr>
    </w:tbl>
    <w:p w:rsidR="003338D9" w:rsidRDefault="003338D9" w:rsidP="00EF6E31">
      <w:pPr>
        <w:widowControl/>
        <w:spacing w:line="380" w:lineRule="exact"/>
        <w:ind w:firstLineChars="100" w:firstLine="240"/>
        <w:rPr>
          <w:rFonts w:ascii="メイリオ" w:eastAsia="メイリオ" w:hAnsi="メイリオ" w:cs="ＭＳ Ｐゴシック"/>
          <w:color w:val="000000"/>
          <w:kern w:val="0"/>
          <w:sz w:val="24"/>
          <w:szCs w:val="24"/>
        </w:rPr>
      </w:pPr>
    </w:p>
    <w:p w:rsidR="006E2D9D" w:rsidRDefault="001378F8" w:rsidP="00EF6E31">
      <w:pPr>
        <w:widowControl/>
        <w:spacing w:line="380" w:lineRule="exact"/>
        <w:ind w:firstLineChars="100" w:firstLine="240"/>
        <w:rPr>
          <w:rFonts w:ascii="メイリオ" w:eastAsia="メイリオ" w:hAnsi="メイリオ" w:cs="ＭＳ Ｐゴシック"/>
          <w:color w:val="000000"/>
          <w:kern w:val="0"/>
          <w:sz w:val="24"/>
          <w:szCs w:val="24"/>
        </w:rPr>
      </w:pPr>
      <w:r>
        <w:rPr>
          <w:rFonts w:ascii="メイリオ" w:eastAsia="メイリオ" w:hAnsi="メイリオ" w:cs="ＭＳ Ｐゴシック" w:hint="eastAsia"/>
          <w:color w:val="000000"/>
          <w:kern w:val="0"/>
          <w:sz w:val="24"/>
          <w:szCs w:val="24"/>
        </w:rPr>
        <w:t>研修会では、小児筋電義手の総論、基本操作、当センターでの支援した事例等の講義と、受講生に筋電義手を体験してもらう訓練実習の二部構成となっています</w:t>
      </w:r>
      <w:r w:rsidR="00EF6E31">
        <w:rPr>
          <w:rFonts w:ascii="メイリオ" w:eastAsia="メイリオ" w:hAnsi="メイリオ" w:cs="ＭＳ Ｐゴシック" w:hint="eastAsia"/>
          <w:color w:val="000000"/>
          <w:kern w:val="0"/>
          <w:sz w:val="24"/>
          <w:szCs w:val="24"/>
        </w:rPr>
        <w:t>。</w:t>
      </w:r>
    </w:p>
    <w:p w:rsidR="00E40BB4" w:rsidRDefault="00E40BB4" w:rsidP="00EF6E31">
      <w:pPr>
        <w:widowControl/>
        <w:spacing w:line="380" w:lineRule="exact"/>
        <w:ind w:firstLineChars="100" w:firstLine="240"/>
        <w:rPr>
          <w:rFonts w:ascii="メイリオ" w:eastAsia="メイリオ" w:hAnsi="メイリオ" w:cs="ＭＳ Ｐゴシック"/>
          <w:color w:val="000000"/>
          <w:kern w:val="0"/>
          <w:sz w:val="24"/>
          <w:szCs w:val="24"/>
        </w:rPr>
      </w:pPr>
    </w:p>
    <w:p w:rsidR="00E40BB4" w:rsidRDefault="00E40BB4" w:rsidP="00EF6E31">
      <w:pPr>
        <w:widowControl/>
        <w:spacing w:line="380" w:lineRule="exact"/>
        <w:ind w:firstLineChars="100" w:firstLine="240"/>
        <w:rPr>
          <w:rFonts w:ascii="メイリオ" w:eastAsia="メイリオ" w:hAnsi="メイリオ" w:cs="ＭＳ Ｐゴシック"/>
          <w:color w:val="000000"/>
          <w:kern w:val="0"/>
          <w:sz w:val="24"/>
          <w:szCs w:val="24"/>
        </w:rPr>
      </w:pPr>
    </w:p>
    <w:p w:rsidR="00E40BB4" w:rsidRDefault="00E40BB4" w:rsidP="00EF6E31">
      <w:pPr>
        <w:widowControl/>
        <w:spacing w:line="380" w:lineRule="exact"/>
        <w:ind w:firstLineChars="100" w:firstLine="240"/>
        <w:rPr>
          <w:rFonts w:ascii="メイリオ" w:eastAsia="メイリオ" w:hAnsi="メイリオ" w:cs="ＭＳ Ｐゴシック"/>
          <w:color w:val="000000"/>
          <w:kern w:val="0"/>
          <w:sz w:val="24"/>
          <w:szCs w:val="24"/>
        </w:rPr>
      </w:pPr>
    </w:p>
    <w:p w:rsidR="00E40BB4" w:rsidRDefault="00E40BB4" w:rsidP="00EF6E31">
      <w:pPr>
        <w:widowControl/>
        <w:spacing w:line="380" w:lineRule="exact"/>
        <w:ind w:firstLineChars="100" w:firstLine="240"/>
        <w:rPr>
          <w:rFonts w:ascii="メイリオ" w:eastAsia="メイリオ" w:hAnsi="メイリオ" w:cs="ＭＳ Ｐゴシック"/>
          <w:color w:val="000000"/>
          <w:kern w:val="0"/>
          <w:sz w:val="24"/>
          <w:szCs w:val="24"/>
        </w:rPr>
      </w:pPr>
    </w:p>
    <w:p w:rsidR="003338D9" w:rsidRDefault="003338D9" w:rsidP="00EF6E31">
      <w:pPr>
        <w:widowControl/>
        <w:spacing w:line="380" w:lineRule="exact"/>
        <w:ind w:firstLineChars="100" w:firstLine="240"/>
        <w:rPr>
          <w:rFonts w:ascii="メイリオ" w:eastAsia="メイリオ" w:hAnsi="メイリオ" w:cs="ＭＳ Ｐゴシック"/>
          <w:color w:val="000000"/>
          <w:kern w:val="0"/>
          <w:sz w:val="24"/>
          <w:szCs w:val="24"/>
        </w:rPr>
      </w:pPr>
      <w:r>
        <w:rPr>
          <w:rFonts w:ascii="メイリオ" w:eastAsia="メイリオ" w:hAnsi="メイリオ" w:cs="ＭＳ Ｐゴシック" w:hint="eastAsia"/>
          <w:color w:val="000000"/>
          <w:kern w:val="0"/>
          <w:sz w:val="24"/>
          <w:szCs w:val="24"/>
        </w:rPr>
        <w:t>（訓練実習の様子）</w:t>
      </w:r>
    </w:p>
    <w:tbl>
      <w:tblPr>
        <w:tblW w:w="8158" w:type="dxa"/>
        <w:jc w:val="center"/>
        <w:tblCellSpacing w:w="15" w:type="dxa"/>
        <w:tblCellMar>
          <w:top w:w="15" w:type="dxa"/>
          <w:left w:w="15" w:type="dxa"/>
          <w:bottom w:w="15" w:type="dxa"/>
          <w:right w:w="15" w:type="dxa"/>
        </w:tblCellMar>
        <w:tblLook w:val="04A0" w:firstRow="1" w:lastRow="0" w:firstColumn="1" w:lastColumn="0" w:noHBand="0" w:noVBand="1"/>
      </w:tblPr>
      <w:tblGrid>
        <w:gridCol w:w="4281"/>
        <w:gridCol w:w="4223"/>
      </w:tblGrid>
      <w:tr w:rsidR="008070AE" w:rsidRPr="009C3D46" w:rsidTr="006C5AC4">
        <w:trPr>
          <w:trHeight w:val="2951"/>
          <w:tblCellSpacing w:w="15" w:type="dxa"/>
          <w:jc w:val="center"/>
        </w:trPr>
        <w:tc>
          <w:tcPr>
            <w:tcW w:w="0" w:type="auto"/>
            <w:vAlign w:val="center"/>
            <w:hideMark/>
          </w:tcPr>
          <w:p w:rsidR="001378F8" w:rsidRPr="009C3D46" w:rsidRDefault="008070AE" w:rsidP="00493B03">
            <w:pPr>
              <w:widowControl/>
              <w:jc w:val="center"/>
              <w:rPr>
                <w:rFonts w:ascii="ＭＳ Ｐゴシック" w:eastAsia="ＭＳ Ｐゴシック" w:hAnsi="ＭＳ Ｐゴシック" w:cs="ＭＳ Ｐゴシック"/>
                <w:noProof/>
                <w:kern w:val="0"/>
                <w:sz w:val="24"/>
                <w:szCs w:val="24"/>
              </w:rPr>
            </w:pPr>
            <w:r w:rsidRPr="008070AE">
              <w:rPr>
                <w:rFonts w:ascii="ＭＳ Ｐゴシック" w:eastAsia="ＭＳ Ｐゴシック" w:hAnsi="ＭＳ Ｐゴシック" w:cs="ＭＳ Ｐゴシック"/>
                <w:noProof/>
                <w:kern w:val="0"/>
                <w:sz w:val="24"/>
                <w:szCs w:val="24"/>
              </w:rPr>
              <w:drawing>
                <wp:inline distT="0" distB="0" distL="0" distR="0">
                  <wp:extent cx="2618740" cy="1971675"/>
                  <wp:effectExtent l="0" t="0" r="0" b="9525"/>
                  <wp:docPr id="5" name="図 5" descr="F:\IMG_6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MG_6436.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650466" cy="1995562"/>
                          </a:xfrm>
                          <a:prstGeom prst="rect">
                            <a:avLst/>
                          </a:prstGeom>
                          <a:noFill/>
                          <a:ln>
                            <a:noFill/>
                          </a:ln>
                        </pic:spPr>
                      </pic:pic>
                    </a:graphicData>
                  </a:graphic>
                </wp:inline>
              </w:drawing>
            </w:r>
          </w:p>
        </w:tc>
        <w:tc>
          <w:tcPr>
            <w:tcW w:w="4006" w:type="dxa"/>
            <w:vAlign w:val="center"/>
            <w:hideMark/>
          </w:tcPr>
          <w:p w:rsidR="001378F8" w:rsidRPr="009C3D46" w:rsidRDefault="008070AE" w:rsidP="00493B03">
            <w:pPr>
              <w:widowControl/>
              <w:jc w:val="center"/>
              <w:rPr>
                <w:rFonts w:ascii="ＭＳ Ｐゴシック" w:eastAsia="ＭＳ Ｐゴシック" w:hAnsi="ＭＳ Ｐゴシック" w:cs="ＭＳ Ｐゴシック"/>
                <w:noProof/>
                <w:kern w:val="0"/>
                <w:sz w:val="24"/>
                <w:szCs w:val="24"/>
              </w:rPr>
            </w:pPr>
            <w:r w:rsidRPr="008070AE">
              <w:rPr>
                <w:rFonts w:ascii="ＭＳ Ｐゴシック" w:eastAsia="ＭＳ Ｐゴシック" w:hAnsi="ＭＳ Ｐゴシック" w:cs="ＭＳ Ｐゴシック"/>
                <w:noProof/>
                <w:kern w:val="0"/>
                <w:sz w:val="24"/>
                <w:szCs w:val="24"/>
              </w:rPr>
              <w:drawing>
                <wp:inline distT="0" distB="0" distL="0" distR="0">
                  <wp:extent cx="2676525" cy="1971675"/>
                  <wp:effectExtent l="0" t="0" r="9525" b="9525"/>
                  <wp:docPr id="6" name="図 6" descr="F:\IMG_6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MG_6474.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683215" cy="1976603"/>
                          </a:xfrm>
                          <a:prstGeom prst="rect">
                            <a:avLst/>
                          </a:prstGeom>
                          <a:noFill/>
                          <a:ln>
                            <a:noFill/>
                          </a:ln>
                        </pic:spPr>
                      </pic:pic>
                    </a:graphicData>
                  </a:graphic>
                </wp:inline>
              </w:drawing>
            </w:r>
          </w:p>
        </w:tc>
      </w:tr>
      <w:tr w:rsidR="008070AE" w:rsidRPr="009C3D46" w:rsidTr="006C5AC4">
        <w:trPr>
          <w:trHeight w:val="315"/>
          <w:tblCellSpacing w:w="15" w:type="dxa"/>
          <w:jc w:val="center"/>
        </w:trPr>
        <w:tc>
          <w:tcPr>
            <w:tcW w:w="0" w:type="auto"/>
            <w:vAlign w:val="center"/>
            <w:hideMark/>
          </w:tcPr>
          <w:p w:rsidR="001378F8" w:rsidRPr="009C3D46" w:rsidRDefault="001378F8" w:rsidP="00493B03">
            <w:pPr>
              <w:widowControl/>
              <w:jc w:val="center"/>
              <w:rPr>
                <w:rFonts w:ascii="ＭＳ Ｐゴシック" w:eastAsia="ＭＳ Ｐゴシック" w:hAnsi="ＭＳ Ｐゴシック" w:cs="ＭＳ Ｐゴシック"/>
                <w:noProof/>
                <w:kern w:val="0"/>
                <w:sz w:val="24"/>
                <w:szCs w:val="24"/>
              </w:rPr>
            </w:pPr>
            <w:r>
              <w:rPr>
                <w:rFonts w:ascii="ＭＳ Ｐゴシック" w:eastAsia="ＭＳ Ｐゴシック" w:hAnsi="ＭＳ Ｐゴシック" w:cs="ＭＳ Ｐゴシック" w:hint="eastAsia"/>
                <w:noProof/>
                <w:kern w:val="0"/>
                <w:sz w:val="24"/>
                <w:szCs w:val="24"/>
              </w:rPr>
              <w:t>使用した</w:t>
            </w:r>
            <w:r w:rsidR="00484541">
              <w:rPr>
                <w:rFonts w:ascii="ＭＳ Ｐゴシック" w:eastAsia="ＭＳ Ｐゴシック" w:hAnsi="ＭＳ Ｐゴシック" w:cs="ＭＳ Ｐゴシック" w:hint="eastAsia"/>
                <w:noProof/>
                <w:kern w:val="0"/>
                <w:sz w:val="24"/>
                <w:szCs w:val="24"/>
              </w:rPr>
              <w:t>模擬</w:t>
            </w:r>
            <w:r>
              <w:rPr>
                <w:rFonts w:ascii="ＭＳ Ｐゴシック" w:eastAsia="ＭＳ Ｐゴシック" w:hAnsi="ＭＳ Ｐゴシック" w:cs="ＭＳ Ｐゴシック" w:hint="eastAsia"/>
                <w:noProof/>
                <w:kern w:val="0"/>
                <w:sz w:val="24"/>
                <w:szCs w:val="24"/>
              </w:rPr>
              <w:t>義手</w:t>
            </w:r>
          </w:p>
        </w:tc>
        <w:tc>
          <w:tcPr>
            <w:tcW w:w="4006" w:type="dxa"/>
            <w:vAlign w:val="center"/>
            <w:hideMark/>
          </w:tcPr>
          <w:p w:rsidR="001378F8" w:rsidRPr="009C3D46" w:rsidRDefault="003145FC" w:rsidP="003338D9">
            <w:pPr>
              <w:widowControl/>
              <w:ind w:firstLineChars="100" w:firstLine="240"/>
              <w:jc w:val="center"/>
              <w:rPr>
                <w:rFonts w:ascii="ＭＳ Ｐゴシック" w:eastAsia="ＭＳ Ｐゴシック" w:hAnsi="ＭＳ Ｐゴシック" w:cs="ＭＳ Ｐゴシック"/>
                <w:noProof/>
                <w:kern w:val="0"/>
                <w:sz w:val="24"/>
                <w:szCs w:val="24"/>
              </w:rPr>
            </w:pPr>
            <w:r>
              <w:rPr>
                <w:rFonts w:ascii="ＭＳ Ｐゴシック" w:eastAsia="ＭＳ Ｐゴシック" w:hAnsi="ＭＳ Ｐゴシック" w:cs="ＭＳ Ｐゴシック" w:hint="eastAsia"/>
                <w:noProof/>
                <w:kern w:val="0"/>
                <w:sz w:val="24"/>
                <w:szCs w:val="24"/>
              </w:rPr>
              <w:t>模擬</w:t>
            </w:r>
            <w:r w:rsidR="001378F8">
              <w:rPr>
                <w:rFonts w:ascii="ＭＳ Ｐゴシック" w:eastAsia="ＭＳ Ｐゴシック" w:hAnsi="ＭＳ Ｐゴシック" w:cs="ＭＳ Ｐゴシック" w:hint="eastAsia"/>
                <w:noProof/>
                <w:kern w:val="0"/>
                <w:sz w:val="24"/>
                <w:szCs w:val="24"/>
              </w:rPr>
              <w:t>義手</w:t>
            </w:r>
            <w:r w:rsidR="003338D9">
              <w:rPr>
                <w:rFonts w:ascii="ＭＳ Ｐゴシック" w:eastAsia="ＭＳ Ｐゴシック" w:hAnsi="ＭＳ Ｐゴシック" w:cs="ＭＳ Ｐゴシック" w:hint="eastAsia"/>
                <w:noProof/>
                <w:kern w:val="0"/>
                <w:sz w:val="24"/>
                <w:szCs w:val="24"/>
              </w:rPr>
              <w:t>の</w:t>
            </w:r>
            <w:r w:rsidR="001378F8">
              <w:rPr>
                <w:rFonts w:ascii="ＭＳ Ｐゴシック" w:eastAsia="ＭＳ Ｐゴシック" w:hAnsi="ＭＳ Ｐゴシック" w:cs="ＭＳ Ｐゴシック" w:hint="eastAsia"/>
                <w:noProof/>
                <w:kern w:val="0"/>
                <w:sz w:val="24"/>
                <w:szCs w:val="24"/>
              </w:rPr>
              <w:t>操作</w:t>
            </w:r>
          </w:p>
        </w:tc>
      </w:tr>
      <w:tr w:rsidR="008070AE" w:rsidRPr="009C3D46" w:rsidTr="006C5AC4">
        <w:trPr>
          <w:trHeight w:val="2609"/>
          <w:tblCellSpacing w:w="15" w:type="dxa"/>
          <w:jc w:val="center"/>
        </w:trPr>
        <w:tc>
          <w:tcPr>
            <w:tcW w:w="0" w:type="auto"/>
            <w:vAlign w:val="center"/>
            <w:hideMark/>
          </w:tcPr>
          <w:p w:rsidR="001378F8" w:rsidRPr="009C3D46" w:rsidRDefault="008070AE" w:rsidP="00493B03">
            <w:pPr>
              <w:widowControl/>
              <w:jc w:val="center"/>
              <w:rPr>
                <w:rFonts w:ascii="ＭＳ Ｐゴシック" w:eastAsia="ＭＳ Ｐゴシック" w:hAnsi="ＭＳ Ｐゴシック" w:cs="ＭＳ Ｐゴシック"/>
                <w:kern w:val="0"/>
                <w:sz w:val="24"/>
                <w:szCs w:val="24"/>
              </w:rPr>
            </w:pPr>
            <w:r w:rsidRPr="008070AE">
              <w:rPr>
                <w:rFonts w:ascii="ＭＳ Ｐゴシック" w:eastAsia="ＭＳ Ｐゴシック" w:hAnsi="ＭＳ Ｐゴシック" w:cs="ＭＳ Ｐゴシック"/>
                <w:noProof/>
                <w:kern w:val="0"/>
                <w:sz w:val="24"/>
                <w:szCs w:val="24"/>
              </w:rPr>
              <w:drawing>
                <wp:inline distT="0" distB="0" distL="0" distR="0">
                  <wp:extent cx="2724150" cy="1905000"/>
                  <wp:effectExtent l="0" t="0" r="0" b="0"/>
                  <wp:docPr id="7" name="図 7" descr="F:\IMG_6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MG_6471.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730724" cy="1909597"/>
                          </a:xfrm>
                          <a:prstGeom prst="rect">
                            <a:avLst/>
                          </a:prstGeom>
                          <a:noFill/>
                          <a:ln>
                            <a:noFill/>
                          </a:ln>
                        </pic:spPr>
                      </pic:pic>
                    </a:graphicData>
                  </a:graphic>
                </wp:inline>
              </w:drawing>
            </w:r>
          </w:p>
        </w:tc>
        <w:tc>
          <w:tcPr>
            <w:tcW w:w="4006" w:type="dxa"/>
            <w:vAlign w:val="center"/>
            <w:hideMark/>
          </w:tcPr>
          <w:p w:rsidR="001378F8" w:rsidRPr="009C3D46" w:rsidRDefault="008070AE" w:rsidP="00493B03">
            <w:pPr>
              <w:widowControl/>
              <w:jc w:val="center"/>
              <w:rPr>
                <w:rFonts w:ascii="ＭＳ Ｐゴシック" w:eastAsia="ＭＳ Ｐゴシック" w:hAnsi="ＭＳ Ｐゴシック" w:cs="ＭＳ Ｐゴシック"/>
                <w:kern w:val="0"/>
                <w:sz w:val="24"/>
                <w:szCs w:val="24"/>
              </w:rPr>
            </w:pPr>
            <w:r w:rsidRPr="008070AE">
              <w:rPr>
                <w:rFonts w:ascii="ＭＳ Ｐゴシック" w:eastAsia="ＭＳ Ｐゴシック" w:hAnsi="ＭＳ Ｐゴシック" w:cs="ＭＳ Ｐゴシック"/>
                <w:noProof/>
                <w:kern w:val="0"/>
                <w:sz w:val="24"/>
                <w:szCs w:val="24"/>
              </w:rPr>
              <w:drawing>
                <wp:inline distT="0" distB="0" distL="0" distR="0">
                  <wp:extent cx="2628900" cy="1895475"/>
                  <wp:effectExtent l="0" t="0" r="0" b="9525"/>
                  <wp:docPr id="8" name="図 8" descr="F:\IMG_6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MG_6477.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634412" cy="1899449"/>
                          </a:xfrm>
                          <a:prstGeom prst="rect">
                            <a:avLst/>
                          </a:prstGeom>
                          <a:noFill/>
                          <a:ln>
                            <a:noFill/>
                          </a:ln>
                        </pic:spPr>
                      </pic:pic>
                    </a:graphicData>
                  </a:graphic>
                </wp:inline>
              </w:drawing>
            </w:r>
          </w:p>
        </w:tc>
      </w:tr>
      <w:tr w:rsidR="008070AE" w:rsidRPr="009C3D46" w:rsidTr="006C5AC4">
        <w:trPr>
          <w:trHeight w:val="50"/>
          <w:tblCellSpacing w:w="15" w:type="dxa"/>
          <w:jc w:val="center"/>
        </w:trPr>
        <w:tc>
          <w:tcPr>
            <w:tcW w:w="0" w:type="auto"/>
            <w:vAlign w:val="center"/>
            <w:hideMark/>
          </w:tcPr>
          <w:p w:rsidR="001378F8" w:rsidRPr="009C3D46" w:rsidRDefault="001378F8" w:rsidP="00493B0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筋電義手を分解・</w:t>
            </w:r>
            <w:r w:rsidR="00484541">
              <w:rPr>
                <w:rFonts w:ascii="ＭＳ Ｐゴシック" w:eastAsia="ＭＳ Ｐゴシック" w:hAnsi="ＭＳ Ｐゴシック" w:cs="ＭＳ Ｐゴシック" w:hint="eastAsia"/>
                <w:kern w:val="0"/>
                <w:sz w:val="24"/>
                <w:szCs w:val="24"/>
              </w:rPr>
              <w:t>組立</w:t>
            </w:r>
            <w:r>
              <w:rPr>
                <w:rFonts w:ascii="ＭＳ Ｐゴシック" w:eastAsia="ＭＳ Ｐゴシック" w:hAnsi="ＭＳ Ｐゴシック" w:cs="ＭＳ Ｐゴシック" w:hint="eastAsia"/>
                <w:kern w:val="0"/>
                <w:sz w:val="24"/>
                <w:szCs w:val="24"/>
              </w:rPr>
              <w:t>する様子</w:t>
            </w:r>
          </w:p>
        </w:tc>
        <w:tc>
          <w:tcPr>
            <w:tcW w:w="4006" w:type="dxa"/>
            <w:vAlign w:val="center"/>
            <w:hideMark/>
          </w:tcPr>
          <w:p w:rsidR="001378F8" w:rsidRPr="009C3D46" w:rsidRDefault="00484541" w:rsidP="00493B0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訓練で使用している玩具の説明</w:t>
            </w:r>
          </w:p>
        </w:tc>
      </w:tr>
    </w:tbl>
    <w:p w:rsidR="003338D9" w:rsidRDefault="003338D9" w:rsidP="009A5801">
      <w:pPr>
        <w:widowControl/>
        <w:spacing w:line="380" w:lineRule="exact"/>
        <w:ind w:firstLineChars="100" w:firstLine="240"/>
        <w:rPr>
          <w:rFonts w:ascii="メイリオ" w:eastAsia="メイリオ" w:hAnsi="メイリオ" w:cs="ＭＳ Ｐゴシック"/>
          <w:color w:val="000000"/>
          <w:kern w:val="0"/>
          <w:sz w:val="24"/>
          <w:szCs w:val="24"/>
        </w:rPr>
      </w:pPr>
    </w:p>
    <w:p w:rsidR="003145FC" w:rsidRPr="006E2D9D" w:rsidRDefault="00484541" w:rsidP="009A5801">
      <w:pPr>
        <w:widowControl/>
        <w:spacing w:line="380" w:lineRule="exact"/>
        <w:ind w:firstLineChars="100" w:firstLine="240"/>
        <w:rPr>
          <w:rFonts w:ascii="メイリオ" w:eastAsia="メイリオ" w:hAnsi="メイリオ" w:cs="ＭＳ Ｐゴシック"/>
          <w:color w:val="000000"/>
          <w:kern w:val="0"/>
          <w:sz w:val="24"/>
          <w:szCs w:val="24"/>
        </w:rPr>
      </w:pPr>
      <w:r>
        <w:rPr>
          <w:rFonts w:ascii="メイリオ" w:eastAsia="メイリオ" w:hAnsi="メイリオ" w:cs="ＭＳ Ｐゴシック" w:hint="eastAsia"/>
          <w:color w:val="000000"/>
          <w:kern w:val="0"/>
          <w:sz w:val="24"/>
          <w:szCs w:val="24"/>
        </w:rPr>
        <w:t>訓練実習は、受講生に筋電義手や訓練で使用している玩具等を実際に触ってもらい、訓練を提供する側</w:t>
      </w:r>
      <w:r w:rsidR="00E40BB4">
        <w:rPr>
          <w:rFonts w:ascii="メイリオ" w:eastAsia="メイリオ" w:hAnsi="メイリオ" w:cs="ＭＳ Ｐゴシック" w:hint="eastAsia"/>
          <w:color w:val="000000"/>
          <w:kern w:val="0"/>
          <w:sz w:val="24"/>
          <w:szCs w:val="24"/>
        </w:rPr>
        <w:t>（訓練担当者）</w:t>
      </w:r>
      <w:r>
        <w:rPr>
          <w:rFonts w:ascii="メイリオ" w:eastAsia="メイリオ" w:hAnsi="メイリオ" w:cs="ＭＳ Ｐゴシック" w:hint="eastAsia"/>
          <w:color w:val="000000"/>
          <w:kern w:val="0"/>
          <w:sz w:val="24"/>
          <w:szCs w:val="24"/>
        </w:rPr>
        <w:t>と提供される側</w:t>
      </w:r>
      <w:r w:rsidR="00E40BB4">
        <w:rPr>
          <w:rFonts w:ascii="メイリオ" w:eastAsia="メイリオ" w:hAnsi="メイリオ" w:cs="ＭＳ Ｐゴシック" w:hint="eastAsia"/>
          <w:color w:val="000000"/>
          <w:kern w:val="0"/>
          <w:sz w:val="24"/>
          <w:szCs w:val="24"/>
        </w:rPr>
        <w:t>（患者役）</w:t>
      </w:r>
      <w:r>
        <w:rPr>
          <w:rFonts w:ascii="メイリオ" w:eastAsia="メイリオ" w:hAnsi="メイリオ" w:cs="ＭＳ Ｐゴシック" w:hint="eastAsia"/>
          <w:color w:val="000000"/>
          <w:kern w:val="0"/>
          <w:sz w:val="24"/>
          <w:szCs w:val="24"/>
        </w:rPr>
        <w:t>の体験をしていただきました。</w:t>
      </w:r>
      <w:r w:rsidR="003145FC">
        <w:rPr>
          <w:rFonts w:ascii="メイリオ" w:eastAsia="メイリオ" w:hAnsi="メイリオ" w:cs="ＭＳ Ｐゴシック" w:hint="eastAsia"/>
          <w:color w:val="000000"/>
          <w:kern w:val="0"/>
          <w:sz w:val="24"/>
          <w:szCs w:val="24"/>
        </w:rPr>
        <w:t>終了</w:t>
      </w:r>
      <w:r>
        <w:rPr>
          <w:rFonts w:ascii="メイリオ" w:eastAsia="メイリオ" w:hAnsi="メイリオ" w:cs="ＭＳ Ｐゴシック" w:hint="eastAsia"/>
          <w:color w:val="000000"/>
          <w:kern w:val="0"/>
          <w:sz w:val="24"/>
          <w:szCs w:val="24"/>
        </w:rPr>
        <w:t>後のアンケートでは、「実際に模擬義手を動かしてみて、操作が難しかった</w:t>
      </w:r>
      <w:r w:rsidR="00E40BB4">
        <w:rPr>
          <w:rFonts w:ascii="メイリオ" w:eastAsia="メイリオ" w:hAnsi="メイリオ" w:cs="ＭＳ Ｐゴシック" w:hint="eastAsia"/>
          <w:color w:val="000000"/>
          <w:kern w:val="0"/>
          <w:sz w:val="24"/>
          <w:szCs w:val="24"/>
        </w:rPr>
        <w:t>。</w:t>
      </w:r>
      <w:r>
        <w:rPr>
          <w:rFonts w:ascii="メイリオ" w:eastAsia="メイリオ" w:hAnsi="メイリオ" w:cs="ＭＳ Ｐゴシック" w:hint="eastAsia"/>
          <w:color w:val="000000"/>
          <w:kern w:val="0"/>
          <w:sz w:val="24"/>
          <w:szCs w:val="24"/>
        </w:rPr>
        <w:t>」、「子どもが訓練するのは大変だと感じた</w:t>
      </w:r>
      <w:r w:rsidR="00E40BB4">
        <w:rPr>
          <w:rFonts w:ascii="メイリオ" w:eastAsia="メイリオ" w:hAnsi="メイリオ" w:cs="ＭＳ Ｐゴシック" w:hint="eastAsia"/>
          <w:color w:val="000000"/>
          <w:kern w:val="0"/>
          <w:sz w:val="24"/>
          <w:szCs w:val="24"/>
        </w:rPr>
        <w:t>。</w:t>
      </w:r>
      <w:r>
        <w:rPr>
          <w:rFonts w:ascii="メイリオ" w:eastAsia="メイリオ" w:hAnsi="メイリオ" w:cs="ＭＳ Ｐゴシック" w:hint="eastAsia"/>
          <w:color w:val="000000"/>
          <w:kern w:val="0"/>
          <w:sz w:val="24"/>
          <w:szCs w:val="24"/>
        </w:rPr>
        <w:t>」</w:t>
      </w:r>
      <w:r w:rsidR="009A5801">
        <w:rPr>
          <w:rFonts w:ascii="メイリオ" w:eastAsia="メイリオ" w:hAnsi="メイリオ" w:cs="ＭＳ Ｐゴシック" w:hint="eastAsia"/>
          <w:color w:val="000000"/>
          <w:kern w:val="0"/>
          <w:sz w:val="24"/>
          <w:szCs w:val="24"/>
        </w:rPr>
        <w:t>、</w:t>
      </w:r>
      <w:r>
        <w:rPr>
          <w:rFonts w:ascii="メイリオ" w:eastAsia="メイリオ" w:hAnsi="メイリオ" w:cs="ＭＳ Ｐゴシック" w:hint="eastAsia"/>
          <w:color w:val="000000"/>
          <w:kern w:val="0"/>
          <w:sz w:val="24"/>
          <w:szCs w:val="24"/>
        </w:rPr>
        <w:t>「実習で</w:t>
      </w:r>
      <w:r w:rsidR="003145FC">
        <w:rPr>
          <w:rFonts w:ascii="メイリオ" w:eastAsia="メイリオ" w:hAnsi="メイリオ" w:cs="ＭＳ Ｐゴシック" w:hint="eastAsia"/>
          <w:color w:val="000000"/>
          <w:kern w:val="0"/>
          <w:sz w:val="24"/>
          <w:szCs w:val="24"/>
        </w:rPr>
        <w:t>やったことを実践してみます</w:t>
      </w:r>
      <w:r w:rsidR="00E40BB4">
        <w:rPr>
          <w:rFonts w:ascii="メイリオ" w:eastAsia="メイリオ" w:hAnsi="メイリオ" w:cs="ＭＳ Ｐゴシック" w:hint="eastAsia"/>
          <w:color w:val="000000"/>
          <w:kern w:val="0"/>
          <w:sz w:val="24"/>
          <w:szCs w:val="24"/>
        </w:rPr>
        <w:t>。</w:t>
      </w:r>
      <w:r w:rsidR="003145FC">
        <w:rPr>
          <w:rFonts w:ascii="メイリオ" w:eastAsia="メイリオ" w:hAnsi="メイリオ" w:cs="ＭＳ Ｐゴシック" w:hint="eastAsia"/>
          <w:color w:val="000000"/>
          <w:kern w:val="0"/>
          <w:sz w:val="24"/>
          <w:szCs w:val="24"/>
        </w:rPr>
        <w:t>」という声もあり、大変</w:t>
      </w:r>
      <w:r w:rsidR="001034C2">
        <w:rPr>
          <w:rFonts w:ascii="メイリオ" w:eastAsia="メイリオ" w:hAnsi="メイリオ" w:cs="ＭＳ Ｐゴシック" w:hint="eastAsia"/>
          <w:color w:val="000000"/>
          <w:kern w:val="0"/>
          <w:sz w:val="24"/>
          <w:szCs w:val="24"/>
        </w:rPr>
        <w:t>好評でした。私たち運営スタッフ</w:t>
      </w:r>
      <w:r w:rsidR="00E40BB4">
        <w:rPr>
          <w:rFonts w:ascii="メイリオ" w:eastAsia="メイリオ" w:hAnsi="メイリオ" w:cs="ＭＳ Ｐゴシック" w:hint="eastAsia"/>
          <w:color w:val="000000"/>
          <w:kern w:val="0"/>
          <w:sz w:val="24"/>
          <w:szCs w:val="24"/>
        </w:rPr>
        <w:t>としても、訓練実習中に</w:t>
      </w:r>
      <w:r w:rsidR="001034C2">
        <w:rPr>
          <w:rFonts w:ascii="メイリオ" w:eastAsia="メイリオ" w:hAnsi="メイリオ" w:cs="ＭＳ Ｐゴシック" w:hint="eastAsia"/>
          <w:color w:val="000000"/>
          <w:kern w:val="0"/>
          <w:sz w:val="24"/>
          <w:szCs w:val="24"/>
        </w:rPr>
        <w:t>受講生から率直なご意見</w:t>
      </w:r>
      <w:r w:rsidR="003145FC">
        <w:rPr>
          <w:rFonts w:ascii="メイリオ" w:eastAsia="メイリオ" w:hAnsi="メイリオ" w:cs="ＭＳ Ｐゴシック" w:hint="eastAsia"/>
          <w:color w:val="000000"/>
          <w:kern w:val="0"/>
          <w:sz w:val="24"/>
          <w:szCs w:val="24"/>
        </w:rPr>
        <w:t>を聞くことができ、</w:t>
      </w:r>
      <w:r w:rsidR="001034C2">
        <w:rPr>
          <w:rFonts w:ascii="メイリオ" w:eastAsia="メイリオ" w:hAnsi="メイリオ" w:cs="ＭＳ Ｐゴシック" w:hint="eastAsia"/>
          <w:color w:val="000000"/>
          <w:kern w:val="0"/>
          <w:sz w:val="24"/>
          <w:szCs w:val="24"/>
        </w:rPr>
        <w:t>情報交換の場</w:t>
      </w:r>
      <w:r w:rsidR="00E40BB4">
        <w:rPr>
          <w:rFonts w:ascii="メイリオ" w:eastAsia="メイリオ" w:hAnsi="メイリオ" w:cs="ＭＳ Ｐゴシック" w:hint="eastAsia"/>
          <w:color w:val="000000"/>
          <w:kern w:val="0"/>
          <w:sz w:val="24"/>
          <w:szCs w:val="24"/>
        </w:rPr>
        <w:t>になったと感じました</w:t>
      </w:r>
      <w:r w:rsidR="003145FC">
        <w:rPr>
          <w:rFonts w:ascii="メイリオ" w:eastAsia="メイリオ" w:hAnsi="メイリオ" w:cs="ＭＳ Ｐゴシック" w:hint="eastAsia"/>
          <w:color w:val="000000"/>
          <w:kern w:val="0"/>
          <w:sz w:val="24"/>
          <w:szCs w:val="24"/>
        </w:rPr>
        <w:t>。</w:t>
      </w:r>
    </w:p>
    <w:p w:rsidR="009A5801" w:rsidRDefault="00EF6E31" w:rsidP="009A5801">
      <w:pPr>
        <w:widowControl/>
        <w:spacing w:line="380" w:lineRule="exact"/>
        <w:ind w:leftChars="100" w:left="210"/>
        <w:rPr>
          <w:rFonts w:ascii="メイリオ" w:eastAsia="メイリオ" w:hAnsi="メイリオ" w:cs="ＭＳ Ｐゴシック"/>
          <w:color w:val="000000"/>
          <w:kern w:val="0"/>
          <w:sz w:val="24"/>
          <w:szCs w:val="24"/>
        </w:rPr>
      </w:pPr>
      <w:r>
        <w:rPr>
          <w:rFonts w:ascii="メイリオ" w:eastAsia="メイリオ" w:hAnsi="メイリオ" w:cs="ＭＳ Ｐゴシック" w:hint="eastAsia"/>
          <w:color w:val="000000"/>
          <w:kern w:val="0"/>
          <w:sz w:val="24"/>
          <w:szCs w:val="24"/>
        </w:rPr>
        <w:t>コロナ禍</w:t>
      </w:r>
      <w:r>
        <w:rPr>
          <w:rFonts w:ascii="メイリオ" w:eastAsia="メイリオ" w:hAnsi="メイリオ" w:cs="ＭＳ Ｐゴシック"/>
          <w:color w:val="000000"/>
          <w:kern w:val="0"/>
          <w:sz w:val="24"/>
          <w:szCs w:val="24"/>
        </w:rPr>
        <w:t>での</w:t>
      </w:r>
      <w:r>
        <w:rPr>
          <w:rFonts w:ascii="メイリオ" w:eastAsia="メイリオ" w:hAnsi="メイリオ" w:cs="ＭＳ Ｐゴシック" w:hint="eastAsia"/>
          <w:color w:val="000000"/>
          <w:kern w:val="0"/>
          <w:sz w:val="24"/>
          <w:szCs w:val="24"/>
        </w:rPr>
        <w:t>研修会開催で</w:t>
      </w:r>
      <w:r w:rsidR="002409B6">
        <w:rPr>
          <w:rFonts w:ascii="メイリオ" w:eastAsia="メイリオ" w:hAnsi="メイリオ" w:cs="ＭＳ Ｐゴシック"/>
          <w:color w:val="000000"/>
          <w:kern w:val="0"/>
          <w:sz w:val="24"/>
          <w:szCs w:val="24"/>
        </w:rPr>
        <w:t>あ</w:t>
      </w:r>
      <w:r w:rsidR="002409B6">
        <w:rPr>
          <w:rFonts w:ascii="メイリオ" w:eastAsia="メイリオ" w:hAnsi="メイリオ" w:cs="ＭＳ Ｐゴシック" w:hint="eastAsia"/>
          <w:color w:val="000000"/>
          <w:kern w:val="0"/>
          <w:sz w:val="24"/>
          <w:szCs w:val="24"/>
        </w:rPr>
        <w:t>り</w:t>
      </w:r>
      <w:r>
        <w:rPr>
          <w:rFonts w:ascii="メイリオ" w:eastAsia="メイリオ" w:hAnsi="メイリオ" w:cs="ＭＳ Ｐゴシック"/>
          <w:color w:val="000000"/>
          <w:kern w:val="0"/>
          <w:sz w:val="24"/>
          <w:szCs w:val="24"/>
        </w:rPr>
        <w:t>、苦慮する</w:t>
      </w:r>
      <w:r>
        <w:rPr>
          <w:rFonts w:ascii="メイリオ" w:eastAsia="メイリオ" w:hAnsi="メイリオ" w:cs="ＭＳ Ｐゴシック" w:hint="eastAsia"/>
          <w:color w:val="000000"/>
          <w:kern w:val="0"/>
          <w:sz w:val="24"/>
          <w:szCs w:val="24"/>
        </w:rPr>
        <w:t>ことも</w:t>
      </w:r>
      <w:r>
        <w:rPr>
          <w:rFonts w:ascii="メイリオ" w:eastAsia="メイリオ" w:hAnsi="メイリオ" w:cs="ＭＳ Ｐゴシック"/>
          <w:color w:val="000000"/>
          <w:kern w:val="0"/>
          <w:sz w:val="24"/>
          <w:szCs w:val="24"/>
        </w:rPr>
        <w:t>多かったのですが、無事に開</w:t>
      </w:r>
    </w:p>
    <w:p w:rsidR="00E40BB4" w:rsidRDefault="00EF6E31" w:rsidP="009A5801">
      <w:pPr>
        <w:widowControl/>
        <w:spacing w:line="380" w:lineRule="exact"/>
        <w:rPr>
          <w:rFonts w:ascii="メイリオ" w:eastAsia="メイリオ" w:hAnsi="メイリオ" w:cs="ＭＳ Ｐゴシック"/>
          <w:color w:val="000000"/>
          <w:kern w:val="0"/>
          <w:sz w:val="24"/>
          <w:szCs w:val="24"/>
        </w:rPr>
      </w:pPr>
      <w:r>
        <w:rPr>
          <w:rFonts w:ascii="メイリオ" w:eastAsia="メイリオ" w:hAnsi="メイリオ" w:cs="ＭＳ Ｐゴシック"/>
          <w:color w:val="000000"/>
          <w:kern w:val="0"/>
          <w:sz w:val="24"/>
          <w:szCs w:val="24"/>
        </w:rPr>
        <w:t>催できましたの</w:t>
      </w:r>
      <w:r>
        <w:rPr>
          <w:rFonts w:ascii="メイリオ" w:eastAsia="メイリオ" w:hAnsi="メイリオ" w:cs="ＭＳ Ｐゴシック" w:hint="eastAsia"/>
          <w:color w:val="000000"/>
          <w:kern w:val="0"/>
          <w:sz w:val="24"/>
          <w:szCs w:val="24"/>
        </w:rPr>
        <w:t>は</w:t>
      </w:r>
      <w:r>
        <w:rPr>
          <w:rFonts w:ascii="メイリオ" w:eastAsia="メイリオ" w:hAnsi="メイリオ" w:cs="ＭＳ Ｐゴシック"/>
          <w:color w:val="000000"/>
          <w:kern w:val="0"/>
          <w:sz w:val="24"/>
          <w:szCs w:val="24"/>
        </w:rPr>
        <w:t>、</w:t>
      </w:r>
      <w:r>
        <w:rPr>
          <w:rFonts w:ascii="メイリオ" w:eastAsia="メイリオ" w:hAnsi="メイリオ" w:cs="ＭＳ Ｐゴシック" w:hint="eastAsia"/>
          <w:color w:val="000000"/>
          <w:kern w:val="0"/>
          <w:sz w:val="24"/>
          <w:szCs w:val="24"/>
        </w:rPr>
        <w:t>受講生の</w:t>
      </w:r>
      <w:r>
        <w:rPr>
          <w:rFonts w:ascii="メイリオ" w:eastAsia="メイリオ" w:hAnsi="メイリオ" w:cs="ＭＳ Ｐゴシック"/>
          <w:color w:val="000000"/>
          <w:kern w:val="0"/>
          <w:sz w:val="24"/>
          <w:szCs w:val="24"/>
        </w:rPr>
        <w:t>皆さまのご協力があってのことだと思っています。</w:t>
      </w:r>
    </w:p>
    <w:p w:rsidR="00E40BB4" w:rsidRDefault="00EF6E31" w:rsidP="009A5801">
      <w:pPr>
        <w:widowControl/>
        <w:spacing w:line="380" w:lineRule="exact"/>
        <w:rPr>
          <w:rFonts w:ascii="メイリオ" w:eastAsia="メイリオ" w:hAnsi="メイリオ" w:cs="ＭＳ Ｐゴシック"/>
          <w:color w:val="000000"/>
          <w:kern w:val="0"/>
          <w:sz w:val="24"/>
          <w:szCs w:val="24"/>
        </w:rPr>
      </w:pPr>
      <w:r>
        <w:rPr>
          <w:rFonts w:ascii="メイリオ" w:eastAsia="メイリオ" w:hAnsi="メイリオ" w:cs="ＭＳ Ｐゴシック"/>
          <w:color w:val="000000"/>
          <w:kern w:val="0"/>
          <w:sz w:val="24"/>
          <w:szCs w:val="24"/>
        </w:rPr>
        <w:t>ご協力</w:t>
      </w:r>
      <w:r>
        <w:rPr>
          <w:rFonts w:ascii="メイリオ" w:eastAsia="メイリオ" w:hAnsi="メイリオ" w:cs="ＭＳ Ｐゴシック" w:hint="eastAsia"/>
          <w:color w:val="000000"/>
          <w:kern w:val="0"/>
          <w:sz w:val="24"/>
          <w:szCs w:val="24"/>
        </w:rPr>
        <w:t>いただき、</w:t>
      </w:r>
      <w:r>
        <w:rPr>
          <w:rFonts w:ascii="メイリオ" w:eastAsia="メイリオ" w:hAnsi="メイリオ" w:cs="ＭＳ Ｐゴシック"/>
          <w:color w:val="000000"/>
          <w:kern w:val="0"/>
          <w:sz w:val="24"/>
          <w:szCs w:val="24"/>
        </w:rPr>
        <w:t>本当にありがとうございました。</w:t>
      </w:r>
      <w:r w:rsidR="00E40BB4">
        <w:rPr>
          <w:rFonts w:ascii="メイリオ" w:eastAsia="メイリオ" w:hAnsi="メイリオ" w:cs="ＭＳ Ｐゴシック" w:hint="eastAsia"/>
          <w:color w:val="000000"/>
          <w:kern w:val="0"/>
          <w:sz w:val="24"/>
          <w:szCs w:val="24"/>
        </w:rPr>
        <w:t>心より感謝申し上げます。</w:t>
      </w:r>
    </w:p>
    <w:p w:rsidR="00D10DE2" w:rsidRPr="009A5801" w:rsidRDefault="00EF6E31" w:rsidP="00E40BB4">
      <w:pPr>
        <w:widowControl/>
        <w:spacing w:line="380" w:lineRule="exact"/>
        <w:ind w:firstLineChars="100" w:firstLine="240"/>
        <w:rPr>
          <w:rFonts w:ascii="メイリオ" w:eastAsia="メイリオ" w:hAnsi="メイリオ" w:cs="ＭＳ Ｐゴシック"/>
          <w:color w:val="000000"/>
          <w:kern w:val="0"/>
          <w:sz w:val="24"/>
          <w:szCs w:val="24"/>
        </w:rPr>
      </w:pPr>
      <w:r>
        <w:rPr>
          <w:rFonts w:ascii="メイリオ" w:eastAsia="メイリオ" w:hAnsi="メイリオ" w:cs="ＭＳ Ｐゴシック" w:hint="eastAsia"/>
          <w:color w:val="000000"/>
          <w:kern w:val="0"/>
          <w:sz w:val="24"/>
          <w:szCs w:val="24"/>
        </w:rPr>
        <w:t>来年度も同様の</w:t>
      </w:r>
      <w:r>
        <w:rPr>
          <w:rFonts w:ascii="メイリオ" w:eastAsia="メイリオ" w:hAnsi="メイリオ" w:cs="ＭＳ Ｐゴシック"/>
          <w:color w:val="000000"/>
          <w:kern w:val="0"/>
          <w:sz w:val="24"/>
          <w:szCs w:val="24"/>
        </w:rPr>
        <w:t>研修会</w:t>
      </w:r>
      <w:r>
        <w:rPr>
          <w:rFonts w:ascii="メイリオ" w:eastAsia="メイリオ" w:hAnsi="メイリオ" w:cs="ＭＳ Ｐゴシック" w:hint="eastAsia"/>
          <w:color w:val="000000"/>
          <w:kern w:val="0"/>
          <w:sz w:val="24"/>
          <w:szCs w:val="24"/>
        </w:rPr>
        <w:t>の開催を予定しております</w:t>
      </w:r>
      <w:r>
        <w:rPr>
          <w:rFonts w:ascii="メイリオ" w:eastAsia="メイリオ" w:hAnsi="メイリオ" w:cs="ＭＳ Ｐゴシック"/>
          <w:color w:val="000000"/>
          <w:kern w:val="0"/>
          <w:sz w:val="24"/>
          <w:szCs w:val="24"/>
        </w:rPr>
        <w:t>ので、</w:t>
      </w:r>
      <w:r>
        <w:rPr>
          <w:rFonts w:ascii="メイリオ" w:eastAsia="メイリオ" w:hAnsi="メイリオ" w:cs="ＭＳ Ｐゴシック" w:hint="eastAsia"/>
          <w:color w:val="000000"/>
          <w:kern w:val="0"/>
          <w:sz w:val="24"/>
          <w:szCs w:val="24"/>
        </w:rPr>
        <w:t>小児筋電義手</w:t>
      </w:r>
      <w:r>
        <w:rPr>
          <w:rFonts w:ascii="メイリオ" w:eastAsia="メイリオ" w:hAnsi="メイリオ" w:cs="ＭＳ Ｐゴシック"/>
          <w:color w:val="000000"/>
          <w:kern w:val="0"/>
          <w:sz w:val="24"/>
          <w:szCs w:val="24"/>
        </w:rPr>
        <w:t>の訓練に</w:t>
      </w:r>
      <w:r>
        <w:rPr>
          <w:rFonts w:ascii="メイリオ" w:eastAsia="メイリオ" w:hAnsi="メイリオ" w:cs="ＭＳ Ｐゴシック" w:hint="eastAsia"/>
          <w:color w:val="000000"/>
          <w:kern w:val="0"/>
          <w:sz w:val="24"/>
          <w:szCs w:val="24"/>
        </w:rPr>
        <w:t>ご興味のある方の</w:t>
      </w:r>
      <w:r>
        <w:rPr>
          <w:rFonts w:ascii="メイリオ" w:eastAsia="メイリオ" w:hAnsi="メイリオ" w:cs="ＭＳ Ｐゴシック"/>
          <w:color w:val="000000"/>
          <w:kern w:val="0"/>
          <w:sz w:val="24"/>
          <w:szCs w:val="24"/>
        </w:rPr>
        <w:t>積極的なご参加を</w:t>
      </w:r>
      <w:r>
        <w:rPr>
          <w:rFonts w:ascii="メイリオ" w:eastAsia="メイリオ" w:hAnsi="メイリオ" w:cs="ＭＳ Ｐゴシック" w:hint="eastAsia"/>
          <w:color w:val="000000"/>
          <w:kern w:val="0"/>
          <w:sz w:val="24"/>
          <w:szCs w:val="24"/>
        </w:rPr>
        <w:t>お待ちしております。</w:t>
      </w:r>
    </w:p>
    <w:sectPr w:rsidR="00D10DE2" w:rsidRPr="009A5801" w:rsidSect="00E40BB4">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264" w:rsidRDefault="00297264" w:rsidP="00297264">
      <w:r>
        <w:separator/>
      </w:r>
    </w:p>
  </w:endnote>
  <w:endnote w:type="continuationSeparator" w:id="0">
    <w:p w:rsidR="00297264" w:rsidRDefault="00297264" w:rsidP="0029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264" w:rsidRDefault="00297264" w:rsidP="00297264">
      <w:r>
        <w:separator/>
      </w:r>
    </w:p>
  </w:footnote>
  <w:footnote w:type="continuationSeparator" w:id="0">
    <w:p w:rsidR="00297264" w:rsidRDefault="00297264" w:rsidP="00297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46"/>
    <w:rsid w:val="001034C2"/>
    <w:rsid w:val="001378F8"/>
    <w:rsid w:val="002409B6"/>
    <w:rsid w:val="00297264"/>
    <w:rsid w:val="002B0501"/>
    <w:rsid w:val="002D1B84"/>
    <w:rsid w:val="003145FC"/>
    <w:rsid w:val="003338D9"/>
    <w:rsid w:val="00484541"/>
    <w:rsid w:val="005572A8"/>
    <w:rsid w:val="005814B3"/>
    <w:rsid w:val="006C5AC4"/>
    <w:rsid w:val="006E2D9D"/>
    <w:rsid w:val="00714C78"/>
    <w:rsid w:val="008070AE"/>
    <w:rsid w:val="008A3C14"/>
    <w:rsid w:val="008F367C"/>
    <w:rsid w:val="009941C6"/>
    <w:rsid w:val="009A5801"/>
    <w:rsid w:val="009C3D46"/>
    <w:rsid w:val="00AA16E5"/>
    <w:rsid w:val="00C92963"/>
    <w:rsid w:val="00CD7CAC"/>
    <w:rsid w:val="00D10DE2"/>
    <w:rsid w:val="00E40BB4"/>
    <w:rsid w:val="00EC31DE"/>
    <w:rsid w:val="00EF6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0AB22A6-54D2-45AD-9A05-275C65BD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264"/>
    <w:pPr>
      <w:tabs>
        <w:tab w:val="center" w:pos="4252"/>
        <w:tab w:val="right" w:pos="8504"/>
      </w:tabs>
      <w:snapToGrid w:val="0"/>
    </w:pPr>
  </w:style>
  <w:style w:type="character" w:customStyle="1" w:styleId="a4">
    <w:name w:val="ヘッダー (文字)"/>
    <w:basedOn w:val="a0"/>
    <w:link w:val="a3"/>
    <w:uiPriority w:val="99"/>
    <w:rsid w:val="00297264"/>
  </w:style>
  <w:style w:type="paragraph" w:styleId="a5">
    <w:name w:val="footer"/>
    <w:basedOn w:val="a"/>
    <w:link w:val="a6"/>
    <w:uiPriority w:val="99"/>
    <w:unhideWhenUsed/>
    <w:rsid w:val="00297264"/>
    <w:pPr>
      <w:tabs>
        <w:tab w:val="center" w:pos="4252"/>
        <w:tab w:val="right" w:pos="8504"/>
      </w:tabs>
      <w:snapToGrid w:val="0"/>
    </w:pPr>
  </w:style>
  <w:style w:type="character" w:customStyle="1" w:styleId="a6">
    <w:name w:val="フッター (文字)"/>
    <w:basedOn w:val="a0"/>
    <w:link w:val="a5"/>
    <w:uiPriority w:val="99"/>
    <w:rsid w:val="00297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B0A15-C2E0-43DD-B639-3CBBE554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2023-01-06T01:55:00Z</dcterms:created>
  <dcterms:modified xsi:type="dcterms:W3CDTF">2023-01-16T05:58:00Z</dcterms:modified>
</cp:coreProperties>
</file>